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166" w:type="dxa"/>
        <w:jc w:val="center"/>
        <w:tblBorders>
          <w:top w:val="single" w:sz="4" w:space="0" w:color="F6564F"/>
          <w:left w:val="single" w:sz="4" w:space="0" w:color="F6564F"/>
          <w:bottom w:val="single" w:sz="4" w:space="0" w:color="F6564F"/>
          <w:right w:val="single" w:sz="4" w:space="0" w:color="F6564F"/>
          <w:insideH w:val="single" w:sz="4" w:space="0" w:color="F6564F"/>
          <w:insideV w:val="single" w:sz="4" w:space="0" w:color="F6564F"/>
        </w:tblBorders>
        <w:shd w:val="clear" w:color="auto" w:fill="F9BCB9"/>
        <w:tblLook w:val="04A0" w:firstRow="1" w:lastRow="0" w:firstColumn="1" w:lastColumn="0" w:noHBand="0" w:noVBand="1"/>
      </w:tblPr>
      <w:tblGrid>
        <w:gridCol w:w="10166"/>
      </w:tblGrid>
      <w:tr w:rsidR="00132DD3" w:rsidRPr="00634F11" w14:paraId="66F683E6" w14:textId="77777777" w:rsidTr="00B10B4A">
        <w:trPr>
          <w:jc w:val="center"/>
        </w:trPr>
        <w:tc>
          <w:tcPr>
            <w:tcW w:w="10166" w:type="dxa"/>
            <w:shd w:val="clear" w:color="auto" w:fill="F9BCB9"/>
          </w:tcPr>
          <w:p w14:paraId="19488915" w14:textId="6814869F" w:rsidR="00F72395" w:rsidRPr="00634F11" w:rsidRDefault="00F72395" w:rsidP="000F7259">
            <w:pPr>
              <w:spacing w:before="120" w:after="120"/>
              <w:ind w:right="86"/>
              <w:jc w:val="both"/>
              <w:rPr>
                <w:sz w:val="22"/>
                <w:szCs w:val="22"/>
                <w:lang w:val="fr-CA"/>
              </w:rPr>
            </w:pPr>
            <w:r w:rsidRPr="00634F11">
              <w:rPr>
                <w:sz w:val="22"/>
                <w:szCs w:val="22"/>
                <w:lang w:val="fr-CA"/>
              </w:rPr>
              <w:t>Afin de choisir les mesures de prévention applicables aux</w:t>
            </w:r>
            <w:r w:rsidR="00776E6F">
              <w:rPr>
                <w:sz w:val="22"/>
                <w:szCs w:val="22"/>
                <w:lang w:val="fr-CA"/>
              </w:rPr>
              <w:t xml:space="preserve"> tâches</w:t>
            </w:r>
            <w:r w:rsidRPr="00634F11">
              <w:rPr>
                <w:sz w:val="22"/>
                <w:szCs w:val="22"/>
                <w:lang w:val="fr-CA"/>
              </w:rPr>
              <w:t xml:space="preserve"> </w:t>
            </w:r>
            <w:r w:rsidR="001B426E">
              <w:rPr>
                <w:sz w:val="22"/>
                <w:szCs w:val="22"/>
                <w:lang w:val="fr-CA"/>
              </w:rPr>
              <w:t>effectué</w:t>
            </w:r>
            <w:r w:rsidR="00776E6F">
              <w:rPr>
                <w:sz w:val="22"/>
                <w:szCs w:val="22"/>
                <w:lang w:val="fr-CA"/>
              </w:rPr>
              <w:t>e</w:t>
            </w:r>
            <w:r w:rsidR="001B426E">
              <w:rPr>
                <w:sz w:val="22"/>
                <w:szCs w:val="22"/>
                <w:lang w:val="fr-CA"/>
              </w:rPr>
              <w:t xml:space="preserve">s en bordure </w:t>
            </w:r>
            <w:r w:rsidR="00776E6F">
              <w:rPr>
                <w:sz w:val="22"/>
                <w:szCs w:val="22"/>
                <w:lang w:val="fr-CA"/>
              </w:rPr>
              <w:t>de plan d’eau ou de cours d’eau,</w:t>
            </w:r>
            <w:r w:rsidRPr="00634F11">
              <w:rPr>
                <w:sz w:val="22"/>
                <w:szCs w:val="22"/>
                <w:lang w:val="fr-CA"/>
              </w:rPr>
              <w:t xml:space="preserve"> il est important de procéder à une cueillette des renseignements concernant les lieux physiques où se dérouleront les travaux.</w:t>
            </w:r>
          </w:p>
          <w:p w14:paraId="0EBFA59A" w14:textId="78329A5D" w:rsidR="00F72395" w:rsidRPr="00634F11" w:rsidRDefault="00F72395" w:rsidP="000F7259">
            <w:pPr>
              <w:spacing w:before="120" w:after="120"/>
              <w:ind w:right="86"/>
              <w:jc w:val="both"/>
              <w:rPr>
                <w:sz w:val="22"/>
                <w:szCs w:val="22"/>
                <w:lang w:val="fr-CA"/>
              </w:rPr>
            </w:pPr>
            <w:r w:rsidRPr="00634F11">
              <w:rPr>
                <w:sz w:val="22"/>
                <w:szCs w:val="22"/>
                <w:lang w:val="fr-CA"/>
              </w:rPr>
              <w:t>À partir des renseignements colligés dans ce document, vous pourrez déterminer les mesures de prévention pour prendre en charge, notamment, les risques de chute, les risques de noyade</w:t>
            </w:r>
            <w:r w:rsidR="001B426E">
              <w:rPr>
                <w:rStyle w:val="Appelnotedebasdep"/>
                <w:sz w:val="22"/>
                <w:szCs w:val="22"/>
                <w:lang w:val="fr-CA"/>
              </w:rPr>
              <w:footnoteReference w:id="1"/>
            </w:r>
            <w:r w:rsidRPr="00634F11">
              <w:rPr>
                <w:sz w:val="22"/>
                <w:szCs w:val="22"/>
                <w:lang w:val="fr-CA"/>
              </w:rPr>
              <w:t xml:space="preserve"> ainsi que déterminer si l’endroit est un lieu isolé et, le cas échéant, prévoir l’ensemble des mesures afin de porter assistance, en cas d’urgence.</w:t>
            </w:r>
          </w:p>
          <w:p w14:paraId="56F3EDCC" w14:textId="2BD73ECE" w:rsidR="00132DD3" w:rsidRPr="00634F11" w:rsidRDefault="00F72395" w:rsidP="000F7259">
            <w:pPr>
              <w:spacing w:before="120" w:after="120"/>
              <w:ind w:right="86"/>
              <w:jc w:val="both"/>
              <w:rPr>
                <w:sz w:val="22"/>
                <w:szCs w:val="22"/>
                <w:lang w:val="fr-CA"/>
              </w:rPr>
            </w:pPr>
            <w:r w:rsidRPr="00634F11">
              <w:rPr>
                <w:sz w:val="22"/>
                <w:szCs w:val="22"/>
                <w:lang w:val="fr-CA"/>
              </w:rPr>
              <w:t>Lorsque l’ensemble des informations entourant le lieu seront recueillies et que les tâches à réaliser seront déterminées, vous devrez identifier les risques et associer des mesures de prévention</w:t>
            </w:r>
            <w:r w:rsidRPr="002F056C">
              <w:rPr>
                <w:sz w:val="22"/>
                <w:szCs w:val="22"/>
                <w:lang w:val="fr-CA"/>
              </w:rPr>
              <w:t>.</w:t>
            </w:r>
            <w:r w:rsidR="00ED2C40" w:rsidRPr="002F056C">
              <w:rPr>
                <w:sz w:val="22"/>
                <w:szCs w:val="22"/>
                <w:lang w:val="fr-CA"/>
              </w:rPr>
              <w:t xml:space="preserve"> Pour vous aider dans votre démarche, vous pouvez utiliser le document Excel intitulé </w:t>
            </w:r>
            <w:r w:rsidR="00ED2C40" w:rsidRPr="00C204DB">
              <w:rPr>
                <w:i/>
                <w:iCs/>
                <w:sz w:val="22"/>
                <w:szCs w:val="22"/>
                <w:lang w:val="fr-CA"/>
              </w:rPr>
              <w:t xml:space="preserve">Répertoires des tâches réalisées à proximité ou </w:t>
            </w:r>
            <w:r w:rsidR="003F4A0E" w:rsidRPr="00C204DB">
              <w:rPr>
                <w:i/>
                <w:iCs/>
                <w:sz w:val="22"/>
                <w:szCs w:val="22"/>
                <w:lang w:val="fr-CA"/>
              </w:rPr>
              <w:t>sur un plan</w:t>
            </w:r>
            <w:r w:rsidR="00ED2C40" w:rsidRPr="00C204DB">
              <w:rPr>
                <w:i/>
                <w:iCs/>
                <w:sz w:val="22"/>
                <w:szCs w:val="22"/>
                <w:lang w:val="fr-CA"/>
              </w:rPr>
              <w:t xml:space="preserve"> d’eau</w:t>
            </w:r>
            <w:r w:rsidR="003F4A0E" w:rsidRPr="00C204DB">
              <w:rPr>
                <w:i/>
                <w:iCs/>
                <w:sz w:val="22"/>
                <w:szCs w:val="22"/>
                <w:lang w:val="fr-CA"/>
              </w:rPr>
              <w:t xml:space="preserve"> ou </w:t>
            </w:r>
            <w:r w:rsidR="00461C2F" w:rsidRPr="00C204DB">
              <w:rPr>
                <w:i/>
                <w:iCs/>
                <w:sz w:val="22"/>
                <w:szCs w:val="22"/>
                <w:lang w:val="fr-CA"/>
              </w:rPr>
              <w:t>un cours d’eau</w:t>
            </w:r>
            <w:r w:rsidR="00ED2C40" w:rsidRPr="002F056C">
              <w:rPr>
                <w:i/>
                <w:iCs/>
                <w:sz w:val="22"/>
                <w:szCs w:val="22"/>
                <w:lang w:val="fr-CA"/>
              </w:rPr>
              <w:t xml:space="preserve"> </w:t>
            </w:r>
            <w:r w:rsidR="00ED2C40" w:rsidRPr="002F056C">
              <w:rPr>
                <w:sz w:val="22"/>
                <w:szCs w:val="22"/>
                <w:lang w:val="fr-CA"/>
              </w:rPr>
              <w:t xml:space="preserve">disponible sur le thème </w:t>
            </w:r>
            <w:hyperlink r:id="rId11" w:history="1">
              <w:r w:rsidR="00ED2C40" w:rsidRPr="002F056C">
                <w:rPr>
                  <w:rStyle w:val="Lienhypertexte"/>
                  <w:sz w:val="22"/>
                  <w:szCs w:val="22"/>
                  <w:lang w:val="fr-CA"/>
                </w:rPr>
                <w:t>Travail à risque de noyade</w:t>
              </w:r>
            </w:hyperlink>
            <w:r w:rsidR="00ED2C40" w:rsidRPr="002F056C">
              <w:rPr>
                <w:sz w:val="22"/>
                <w:szCs w:val="22"/>
                <w:lang w:val="fr-CA"/>
              </w:rPr>
              <w:t>.</w:t>
            </w:r>
          </w:p>
        </w:tc>
      </w:tr>
    </w:tbl>
    <w:p w14:paraId="2D0789EC" w14:textId="77777777" w:rsidR="007F5328" w:rsidRPr="00634F11" w:rsidRDefault="007F5328" w:rsidP="007F5328">
      <w:pPr>
        <w:jc w:val="both"/>
        <w:rPr>
          <w:sz w:val="10"/>
          <w:szCs w:val="10"/>
        </w:rPr>
      </w:pPr>
    </w:p>
    <w:tbl>
      <w:tblPr>
        <w:tblW w:w="1017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0"/>
        <w:gridCol w:w="4594"/>
        <w:gridCol w:w="450"/>
        <w:gridCol w:w="1529"/>
        <w:gridCol w:w="3065"/>
        <w:gridCol w:w="92"/>
        <w:gridCol w:w="8"/>
      </w:tblGrid>
      <w:tr w:rsidR="004F6EEF" w:rsidRPr="00634F11" w14:paraId="3590FEC7" w14:textId="77777777" w:rsidTr="00066986">
        <w:trPr>
          <w:gridAfter w:val="1"/>
          <w:wAfter w:w="8" w:type="dxa"/>
          <w:trHeight w:val="432"/>
          <w:jc w:val="center"/>
        </w:trPr>
        <w:tc>
          <w:tcPr>
            <w:tcW w:w="10170" w:type="dxa"/>
            <w:gridSpan w:val="6"/>
            <w:tcBorders>
              <w:top w:val="single" w:sz="4" w:space="0" w:color="F1564F"/>
              <w:left w:val="single" w:sz="4" w:space="0" w:color="F1564F"/>
              <w:bottom w:val="single" w:sz="4" w:space="0" w:color="F1564F"/>
              <w:right w:val="single" w:sz="4" w:space="0" w:color="F1564F"/>
            </w:tcBorders>
            <w:shd w:val="clear" w:color="auto" w:fill="F1564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29B853" w14:textId="224E6E7F" w:rsidR="00804148" w:rsidRPr="00634F11" w:rsidRDefault="000C4335" w:rsidP="00FF0710">
            <w:pPr>
              <w:keepNext/>
              <w:spacing w:before="60" w:after="60"/>
              <w:rPr>
                <w:rFonts w:eastAsia="Times New Roman" w:cstheme="minorHAnsi"/>
                <w:b/>
                <w:bCs/>
                <w:color w:val="FFFFFF" w:themeColor="background1"/>
                <w:lang w:eastAsia="fr-CA"/>
              </w:rPr>
            </w:pPr>
            <w:r w:rsidRPr="00634F11">
              <w:rPr>
                <w:rFonts w:eastAsia="Times New Roman" w:cstheme="minorHAnsi"/>
                <w:b/>
                <w:bCs/>
                <w:color w:val="FFFFFF" w:themeColor="background1"/>
                <w:lang w:eastAsia="fr-CA"/>
              </w:rPr>
              <w:t>IDENTIFICATION</w:t>
            </w:r>
          </w:p>
        </w:tc>
      </w:tr>
      <w:tr w:rsidR="008D0ADF" w:rsidRPr="00634F11" w14:paraId="36941F20" w14:textId="77777777" w:rsidTr="00F32730">
        <w:trPr>
          <w:gridAfter w:val="1"/>
          <w:wAfter w:w="8" w:type="dxa"/>
          <w:trHeight w:val="434"/>
          <w:jc w:val="center"/>
        </w:trPr>
        <w:tc>
          <w:tcPr>
            <w:tcW w:w="7013" w:type="dxa"/>
            <w:gridSpan w:val="4"/>
            <w:tcBorders>
              <w:top w:val="single" w:sz="4" w:space="0" w:color="F1564F"/>
              <w:left w:val="single" w:sz="4" w:space="0" w:color="F1564F"/>
              <w:bottom w:val="single" w:sz="4" w:space="0" w:color="F1564F"/>
              <w:right w:val="single" w:sz="4" w:space="0" w:color="F1564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1C5AB1" w14:textId="07B7B5B8" w:rsidR="008D0ADF" w:rsidRPr="00634F11" w:rsidRDefault="008D0ADF" w:rsidP="00C92445">
            <w:pPr>
              <w:spacing w:before="60" w:after="60"/>
              <w:rPr>
                <w:rFonts w:eastAsia="Times New Roman" w:cstheme="minorHAnsi"/>
                <w:lang w:eastAsia="fr-CA"/>
              </w:rPr>
            </w:pPr>
            <w:r w:rsidRPr="00634F11">
              <w:rPr>
                <w:rFonts w:eastAsia="Times New Roman" w:cstheme="minorHAnsi"/>
                <w:color w:val="000000"/>
                <w:lang w:eastAsia="fr-CA"/>
              </w:rPr>
              <w:t>Ville ou arrondissement :</w:t>
            </w:r>
            <w:r w:rsidR="00633372" w:rsidRPr="00634F11">
              <w:rPr>
                <w:rFonts w:eastAsia="Times New Roman" w:cstheme="minorHAnsi"/>
                <w:color w:val="000000"/>
                <w:lang w:eastAsia="fr-CA"/>
              </w:rPr>
              <w:t xml:space="preserve"> </w:t>
            </w:r>
          </w:p>
        </w:tc>
        <w:tc>
          <w:tcPr>
            <w:tcW w:w="3157" w:type="dxa"/>
            <w:gridSpan w:val="2"/>
            <w:tcBorders>
              <w:top w:val="single" w:sz="4" w:space="0" w:color="F1564F"/>
              <w:left w:val="single" w:sz="4" w:space="0" w:color="F1564F"/>
              <w:bottom w:val="single" w:sz="4" w:space="0" w:color="F1564F"/>
              <w:right w:val="single" w:sz="4" w:space="0" w:color="F1564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F2D9A4" w14:textId="44854C39" w:rsidR="008D0ADF" w:rsidRPr="00634F11" w:rsidRDefault="008D0ADF" w:rsidP="00F32730">
            <w:pPr>
              <w:spacing w:before="60" w:after="60"/>
              <w:rPr>
                <w:rFonts w:eastAsia="Times New Roman" w:cstheme="minorHAnsi"/>
                <w:lang w:eastAsia="fr-CA"/>
              </w:rPr>
            </w:pPr>
            <w:r w:rsidRPr="00634F11">
              <w:rPr>
                <w:rFonts w:eastAsia="Times New Roman" w:cstheme="minorHAnsi"/>
                <w:color w:val="000000"/>
                <w:lang w:eastAsia="fr-CA"/>
              </w:rPr>
              <w:t>Date :</w:t>
            </w:r>
            <w:r w:rsidR="00633372" w:rsidRPr="00634F11">
              <w:rPr>
                <w:rFonts w:eastAsia="Times New Roman" w:cstheme="minorHAnsi"/>
                <w:color w:val="000000"/>
                <w:lang w:eastAsia="fr-CA"/>
              </w:rPr>
              <w:t xml:space="preserve"> </w:t>
            </w:r>
          </w:p>
        </w:tc>
      </w:tr>
      <w:tr w:rsidR="008D0ADF" w:rsidRPr="00634F11" w14:paraId="3D85C110" w14:textId="77777777" w:rsidTr="00F32730">
        <w:trPr>
          <w:gridAfter w:val="1"/>
          <w:wAfter w:w="8" w:type="dxa"/>
          <w:trHeight w:val="434"/>
          <w:jc w:val="center"/>
        </w:trPr>
        <w:tc>
          <w:tcPr>
            <w:tcW w:w="7013" w:type="dxa"/>
            <w:gridSpan w:val="4"/>
            <w:tcBorders>
              <w:top w:val="single" w:sz="4" w:space="0" w:color="F1564F"/>
              <w:left w:val="single" w:sz="4" w:space="0" w:color="F1564F"/>
              <w:bottom w:val="single" w:sz="4" w:space="0" w:color="F1564F"/>
              <w:right w:val="single" w:sz="4" w:space="0" w:color="F1564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C7A10A" w14:textId="2DC2F88F" w:rsidR="008D0ADF" w:rsidRPr="00634F11" w:rsidRDefault="008D0ADF" w:rsidP="00C92445">
            <w:pPr>
              <w:spacing w:before="60" w:after="60"/>
              <w:rPr>
                <w:rFonts w:eastAsia="Times New Roman" w:cstheme="minorHAnsi"/>
                <w:color w:val="000000"/>
                <w:lang w:eastAsia="fr-CA"/>
              </w:rPr>
            </w:pPr>
            <w:r w:rsidRPr="00634F11">
              <w:rPr>
                <w:rFonts w:eastAsia="Times New Roman" w:cstheme="minorHAnsi"/>
                <w:color w:val="000000"/>
                <w:lang w:eastAsia="fr-CA"/>
              </w:rPr>
              <w:t>Installation visitée/Adresse civique à proximité/Carte géographique annexée :</w:t>
            </w:r>
            <w:r w:rsidR="00633372" w:rsidRPr="00634F11">
              <w:rPr>
                <w:rFonts w:eastAsia="Times New Roman" w:cstheme="minorHAnsi"/>
                <w:color w:val="000000"/>
                <w:lang w:eastAsia="fr-CA"/>
              </w:rPr>
              <w:t xml:space="preserve"> </w:t>
            </w:r>
          </w:p>
          <w:p w14:paraId="668DDF62" w14:textId="45113268" w:rsidR="008D0ADF" w:rsidRPr="00634F11" w:rsidRDefault="008D0ADF" w:rsidP="00C92445">
            <w:pPr>
              <w:spacing w:before="60" w:after="60"/>
              <w:rPr>
                <w:rFonts w:eastAsia="Times New Roman" w:cstheme="minorHAnsi"/>
                <w:lang w:eastAsia="fr-CA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F1564F"/>
              <w:left w:val="single" w:sz="4" w:space="0" w:color="F1564F"/>
              <w:bottom w:val="single" w:sz="4" w:space="0" w:color="F1564F"/>
              <w:right w:val="single" w:sz="4" w:space="0" w:color="F1564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111600" w14:textId="48C9FB3A" w:rsidR="008D0ADF" w:rsidRPr="00634F11" w:rsidRDefault="008D0ADF" w:rsidP="00F32730">
            <w:pPr>
              <w:spacing w:before="60" w:after="60"/>
              <w:rPr>
                <w:rFonts w:eastAsia="Times New Roman" w:cstheme="minorHAnsi"/>
                <w:lang w:eastAsia="fr-CA"/>
              </w:rPr>
            </w:pPr>
            <w:r w:rsidRPr="00634F11">
              <w:rPr>
                <w:rFonts w:eastAsia="Times New Roman" w:cstheme="minorHAnsi"/>
                <w:color w:val="000000"/>
                <w:lang w:eastAsia="fr-CA"/>
              </w:rPr>
              <w:t>Heure :</w:t>
            </w:r>
            <w:r w:rsidR="00633372" w:rsidRPr="00634F11">
              <w:rPr>
                <w:rFonts w:eastAsia="Times New Roman" w:cstheme="minorHAnsi"/>
                <w:color w:val="000000"/>
                <w:lang w:eastAsia="fr-CA"/>
              </w:rPr>
              <w:t xml:space="preserve"> </w:t>
            </w:r>
          </w:p>
        </w:tc>
      </w:tr>
      <w:tr w:rsidR="00804148" w:rsidRPr="00634F11" w14:paraId="2A002D29" w14:textId="77777777" w:rsidTr="00066986">
        <w:trPr>
          <w:gridAfter w:val="1"/>
          <w:wAfter w:w="8" w:type="dxa"/>
          <w:trHeight w:val="245"/>
          <w:jc w:val="center"/>
        </w:trPr>
        <w:tc>
          <w:tcPr>
            <w:tcW w:w="10170" w:type="dxa"/>
            <w:gridSpan w:val="6"/>
            <w:tcBorders>
              <w:top w:val="single" w:sz="4" w:space="0" w:color="F1564F"/>
              <w:left w:val="single" w:sz="4" w:space="0" w:color="F1564F"/>
              <w:right w:val="single" w:sz="4" w:space="0" w:color="F1564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000EC" w14:textId="7D9E0868" w:rsidR="003C223B" w:rsidRPr="00634F11" w:rsidRDefault="00000000" w:rsidP="00AF1466">
            <w:pPr>
              <w:spacing w:before="60" w:after="60"/>
              <w:rPr>
                <w:rFonts w:eastAsia="Times New Roman" w:cstheme="minorHAnsi"/>
                <w:lang w:eastAsia="fr-CA"/>
              </w:rPr>
            </w:pPr>
            <w:sdt>
              <w:sdtPr>
                <w:rPr>
                  <w:rFonts w:eastAsia="Times New Roman" w:cstheme="minorHAnsi"/>
                  <w:lang w:eastAsia="fr-CA"/>
                </w:rPr>
                <w:id w:val="-11532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202D" w:rsidRPr="00634F11">
                  <w:rPr>
                    <w:rFonts w:ascii="MS Gothic" w:eastAsia="MS Gothic" w:hAnsi="MS Gothic" w:cstheme="minorHAnsi"/>
                    <w:lang w:eastAsia="fr-CA"/>
                  </w:rPr>
                  <w:t>☐</w:t>
                </w:r>
              </w:sdtContent>
            </w:sdt>
            <w:r w:rsidR="00310387" w:rsidRPr="00634F11">
              <w:rPr>
                <w:rFonts w:eastAsia="Times New Roman" w:cstheme="minorHAnsi"/>
                <w:color w:val="000000"/>
                <w:lang w:eastAsia="fr-CA"/>
              </w:rPr>
              <w:t xml:space="preserve"> Lac</w:t>
            </w:r>
          </w:p>
        </w:tc>
      </w:tr>
      <w:tr w:rsidR="00317D52" w:rsidRPr="00634F11" w14:paraId="1D1118A7" w14:textId="77777777" w:rsidTr="00066986">
        <w:trPr>
          <w:gridAfter w:val="1"/>
          <w:wAfter w:w="8" w:type="dxa"/>
          <w:trHeight w:val="245"/>
          <w:jc w:val="center"/>
        </w:trPr>
        <w:tc>
          <w:tcPr>
            <w:tcW w:w="10170" w:type="dxa"/>
            <w:gridSpan w:val="6"/>
            <w:tcBorders>
              <w:left w:val="single" w:sz="4" w:space="0" w:color="F1564F"/>
              <w:right w:val="single" w:sz="4" w:space="0" w:color="F1564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746BA" w14:textId="7E3B61BC" w:rsidR="00317D52" w:rsidRPr="00634F11" w:rsidRDefault="00000000" w:rsidP="00AF1466">
            <w:pPr>
              <w:spacing w:before="60" w:after="60"/>
              <w:rPr>
                <w:rFonts w:eastAsia="Times New Roman" w:cstheme="minorHAnsi"/>
                <w:lang w:eastAsia="fr-CA"/>
              </w:rPr>
            </w:pPr>
            <w:sdt>
              <w:sdtPr>
                <w:rPr>
                  <w:rFonts w:eastAsia="Times New Roman" w:cstheme="minorHAnsi"/>
                  <w:lang w:eastAsia="fr-CA"/>
                </w:rPr>
                <w:id w:val="-1543357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0387" w:rsidRPr="00634F11">
                  <w:rPr>
                    <w:rFonts w:ascii="MS Gothic" w:eastAsia="MS Gothic" w:hAnsi="MS Gothic" w:cstheme="minorHAnsi"/>
                    <w:lang w:eastAsia="fr-CA"/>
                  </w:rPr>
                  <w:t>☐</w:t>
                </w:r>
              </w:sdtContent>
            </w:sdt>
            <w:r w:rsidR="00310387" w:rsidRPr="00634F11">
              <w:rPr>
                <w:rFonts w:eastAsia="Times New Roman" w:cstheme="minorHAnsi"/>
                <w:color w:val="000000"/>
                <w:lang w:eastAsia="fr-CA"/>
              </w:rPr>
              <w:t xml:space="preserve"> Lac artificiel</w:t>
            </w:r>
          </w:p>
        </w:tc>
      </w:tr>
      <w:tr w:rsidR="00310387" w:rsidRPr="00634F11" w14:paraId="5945DB69" w14:textId="77777777" w:rsidTr="00066986">
        <w:trPr>
          <w:gridAfter w:val="1"/>
          <w:wAfter w:w="8" w:type="dxa"/>
          <w:trHeight w:val="245"/>
          <w:jc w:val="center"/>
        </w:trPr>
        <w:tc>
          <w:tcPr>
            <w:tcW w:w="10170" w:type="dxa"/>
            <w:gridSpan w:val="6"/>
            <w:tcBorders>
              <w:left w:val="single" w:sz="4" w:space="0" w:color="F1564F"/>
              <w:right w:val="single" w:sz="4" w:space="0" w:color="F1564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6D568" w14:textId="706A04F4" w:rsidR="00310387" w:rsidRPr="00634F11" w:rsidRDefault="00000000" w:rsidP="00310387">
            <w:pPr>
              <w:spacing w:before="60" w:after="60"/>
              <w:rPr>
                <w:rFonts w:eastAsia="Times New Roman" w:cstheme="minorHAnsi"/>
                <w:lang w:eastAsia="fr-CA"/>
              </w:rPr>
            </w:pPr>
            <w:sdt>
              <w:sdtPr>
                <w:rPr>
                  <w:rFonts w:eastAsia="Times New Roman" w:cstheme="minorHAnsi"/>
                  <w:lang w:eastAsia="fr-CA"/>
                </w:rPr>
                <w:id w:val="-515003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129A" w:rsidRPr="00634F11">
                  <w:rPr>
                    <w:rFonts w:ascii="MS Gothic" w:eastAsia="MS Gothic" w:hAnsi="MS Gothic" w:cstheme="minorHAnsi"/>
                    <w:lang w:eastAsia="fr-CA"/>
                  </w:rPr>
                  <w:t>☐</w:t>
                </w:r>
              </w:sdtContent>
            </w:sdt>
            <w:r w:rsidR="00310387" w:rsidRPr="00634F11">
              <w:rPr>
                <w:rFonts w:eastAsia="Times New Roman" w:cstheme="minorHAnsi"/>
                <w:color w:val="000000"/>
                <w:lang w:eastAsia="fr-CA"/>
              </w:rPr>
              <w:t xml:space="preserve"> Rivière</w:t>
            </w:r>
          </w:p>
        </w:tc>
      </w:tr>
      <w:tr w:rsidR="00310387" w:rsidRPr="00634F11" w14:paraId="4FC70DCB" w14:textId="77777777" w:rsidTr="00066986">
        <w:trPr>
          <w:gridAfter w:val="1"/>
          <w:wAfter w:w="8" w:type="dxa"/>
          <w:trHeight w:val="245"/>
          <w:jc w:val="center"/>
        </w:trPr>
        <w:tc>
          <w:tcPr>
            <w:tcW w:w="10170" w:type="dxa"/>
            <w:gridSpan w:val="6"/>
            <w:tcBorders>
              <w:left w:val="single" w:sz="4" w:space="0" w:color="F1564F"/>
              <w:bottom w:val="single" w:sz="4" w:space="0" w:color="F1564F"/>
              <w:right w:val="single" w:sz="4" w:space="0" w:color="F1564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A2CD7" w14:textId="5B52F835" w:rsidR="00310387" w:rsidRPr="00634F11" w:rsidRDefault="00000000" w:rsidP="00C92445">
            <w:pPr>
              <w:spacing w:before="60" w:after="60"/>
              <w:rPr>
                <w:rFonts w:eastAsia="Times New Roman" w:cstheme="minorHAnsi"/>
                <w:lang w:eastAsia="fr-CA"/>
              </w:rPr>
            </w:pPr>
            <w:sdt>
              <w:sdtPr>
                <w:rPr>
                  <w:rFonts w:eastAsia="Times New Roman" w:cstheme="minorHAnsi"/>
                  <w:lang w:eastAsia="fr-CA"/>
                </w:rPr>
                <w:id w:val="2039776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129A" w:rsidRPr="00634F11">
                  <w:rPr>
                    <w:rFonts w:ascii="MS Gothic" w:eastAsia="MS Gothic" w:hAnsi="MS Gothic" w:cstheme="minorHAnsi"/>
                    <w:lang w:eastAsia="fr-CA"/>
                  </w:rPr>
                  <w:t>☐</w:t>
                </w:r>
              </w:sdtContent>
            </w:sdt>
            <w:r w:rsidR="0054129A" w:rsidRPr="00634F11">
              <w:rPr>
                <w:rFonts w:eastAsia="Times New Roman" w:cstheme="minorHAnsi"/>
                <w:lang w:eastAsia="fr-CA"/>
              </w:rPr>
              <w:t xml:space="preserve"> Autre</w:t>
            </w:r>
            <w:r w:rsidR="00C926DA" w:rsidRPr="00634F11">
              <w:rPr>
                <w:rFonts w:eastAsia="Times New Roman" w:cstheme="minorHAnsi"/>
                <w:lang w:eastAsia="fr-CA"/>
              </w:rPr>
              <w:t> :</w:t>
            </w:r>
          </w:p>
        </w:tc>
      </w:tr>
      <w:tr w:rsidR="00F6000A" w:rsidRPr="00634F11" w14:paraId="358851A3" w14:textId="77777777" w:rsidTr="00066986">
        <w:trPr>
          <w:gridAfter w:val="1"/>
          <w:wAfter w:w="8" w:type="dxa"/>
          <w:trHeight w:val="152"/>
          <w:jc w:val="center"/>
        </w:trPr>
        <w:tc>
          <w:tcPr>
            <w:tcW w:w="10170" w:type="dxa"/>
            <w:gridSpan w:val="6"/>
            <w:tcBorders>
              <w:top w:val="single" w:sz="4" w:space="0" w:color="F1564F"/>
              <w:left w:val="single" w:sz="4" w:space="0" w:color="F1564F"/>
              <w:right w:val="single" w:sz="4" w:space="0" w:color="F1564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B83E72" w14:textId="77777777" w:rsidR="00F6000A" w:rsidRPr="00634F11" w:rsidRDefault="00F6000A" w:rsidP="00F254E3">
            <w:pPr>
              <w:spacing w:before="60" w:after="60"/>
              <w:rPr>
                <w:rFonts w:eastAsia="Times New Roman" w:cstheme="minorHAnsi"/>
                <w:lang w:eastAsia="fr-CA"/>
              </w:rPr>
            </w:pPr>
            <w:r w:rsidRPr="00634F11">
              <w:rPr>
                <w:rFonts w:eastAsia="Times New Roman" w:cstheme="minorHAnsi"/>
                <w:color w:val="000000"/>
                <w:lang w:eastAsia="fr-CA"/>
              </w:rPr>
              <w:t xml:space="preserve">Visite réalisée par </w:t>
            </w:r>
            <w:r w:rsidRPr="00634F11">
              <w:rPr>
                <w:rFonts w:eastAsia="Times New Roman" w:cstheme="minorHAnsi"/>
                <w:color w:val="7F7F7F" w:themeColor="text1" w:themeTint="80"/>
                <w:sz w:val="18"/>
                <w:szCs w:val="18"/>
                <w:lang w:eastAsia="fr-CA"/>
              </w:rPr>
              <w:t>(prénom, nom et titre [inscrire toute l’équipe])</w:t>
            </w:r>
            <w:r w:rsidRPr="00634F11">
              <w:rPr>
                <w:rFonts w:eastAsia="Times New Roman" w:cstheme="minorHAnsi"/>
                <w:color w:val="000000"/>
                <w:lang w:eastAsia="fr-CA"/>
              </w:rPr>
              <w:t> :</w:t>
            </w:r>
          </w:p>
          <w:p w14:paraId="3B408703" w14:textId="77777777" w:rsidR="00F6000A" w:rsidRPr="00634F11" w:rsidRDefault="00F6000A" w:rsidP="00F254E3">
            <w:pPr>
              <w:rPr>
                <w:rFonts w:eastAsia="Times New Roman" w:cstheme="minorHAnsi"/>
                <w:lang w:eastAsia="fr-CA"/>
              </w:rPr>
            </w:pPr>
          </w:p>
        </w:tc>
      </w:tr>
      <w:tr w:rsidR="00F6000A" w:rsidRPr="00634F11" w14:paraId="216ED163" w14:textId="77777777" w:rsidTr="00066986">
        <w:trPr>
          <w:trHeight w:val="152"/>
          <w:jc w:val="center"/>
        </w:trPr>
        <w:tc>
          <w:tcPr>
            <w:tcW w:w="440" w:type="dxa"/>
            <w:tcBorders>
              <w:left w:val="single" w:sz="4" w:space="0" w:color="F1564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B0A1FF" w14:textId="77777777" w:rsidR="00F6000A" w:rsidRPr="00634F11" w:rsidRDefault="00F6000A" w:rsidP="00F254E3">
            <w:pPr>
              <w:spacing w:before="60"/>
              <w:jc w:val="center"/>
              <w:rPr>
                <w:rFonts w:eastAsia="Times New Roman" w:cstheme="minorHAnsi"/>
                <w:b/>
                <w:bCs/>
                <w:color w:val="000000"/>
                <w:lang w:eastAsia="fr-CA"/>
              </w:rPr>
            </w:pPr>
            <w:r w:rsidRPr="00634F11">
              <w:rPr>
                <w:rFonts w:eastAsia="Times New Roman" w:cstheme="minorHAnsi"/>
                <w:b/>
                <w:bCs/>
                <w:lang w:eastAsia="fr-CA"/>
              </w:rPr>
              <w:t>1.</w:t>
            </w:r>
          </w:p>
        </w:tc>
        <w:tc>
          <w:tcPr>
            <w:tcW w:w="4594" w:type="dxa"/>
            <w:tcBorders>
              <w:bottom w:val="dashed" w:sz="4" w:space="0" w:color="auto"/>
            </w:tcBorders>
          </w:tcPr>
          <w:p w14:paraId="18438DEE" w14:textId="77777777" w:rsidR="00F6000A" w:rsidRPr="00634F11" w:rsidRDefault="00F6000A" w:rsidP="00F254E3">
            <w:pPr>
              <w:spacing w:before="60" w:after="60"/>
              <w:rPr>
                <w:rFonts w:eastAsia="Times New Roman" w:cstheme="minorHAnsi"/>
                <w:color w:val="000000"/>
                <w:lang w:eastAsia="fr-CA"/>
              </w:rPr>
            </w:pPr>
          </w:p>
        </w:tc>
        <w:tc>
          <w:tcPr>
            <w:tcW w:w="450" w:type="dxa"/>
            <w:vAlign w:val="bottom"/>
          </w:tcPr>
          <w:p w14:paraId="72A89237" w14:textId="77777777" w:rsidR="00F6000A" w:rsidRPr="00634F11" w:rsidRDefault="00F6000A" w:rsidP="00F254E3">
            <w:pPr>
              <w:spacing w:before="60"/>
              <w:jc w:val="center"/>
              <w:rPr>
                <w:rFonts w:eastAsia="Times New Roman" w:cstheme="minorHAnsi"/>
                <w:b/>
                <w:bCs/>
                <w:color w:val="000000"/>
                <w:lang w:eastAsia="fr-CA"/>
              </w:rPr>
            </w:pPr>
            <w:r w:rsidRPr="00634F11">
              <w:rPr>
                <w:rFonts w:eastAsia="Times New Roman" w:cstheme="minorHAnsi"/>
                <w:b/>
                <w:bCs/>
                <w:lang w:eastAsia="fr-CA"/>
              </w:rPr>
              <w:t>2.</w:t>
            </w:r>
          </w:p>
        </w:tc>
        <w:tc>
          <w:tcPr>
            <w:tcW w:w="4594" w:type="dxa"/>
            <w:gridSpan w:val="2"/>
            <w:tcBorders>
              <w:bottom w:val="dashed" w:sz="4" w:space="0" w:color="auto"/>
            </w:tcBorders>
          </w:tcPr>
          <w:p w14:paraId="47FE2F02" w14:textId="77777777" w:rsidR="00F6000A" w:rsidRPr="00634F11" w:rsidRDefault="00F6000A" w:rsidP="00F254E3">
            <w:pPr>
              <w:spacing w:before="60" w:after="60"/>
              <w:rPr>
                <w:rFonts w:eastAsia="Times New Roman" w:cstheme="minorHAnsi"/>
                <w:color w:val="000000"/>
                <w:lang w:eastAsia="fr-CA"/>
              </w:rPr>
            </w:pPr>
          </w:p>
        </w:tc>
        <w:tc>
          <w:tcPr>
            <w:tcW w:w="100" w:type="dxa"/>
            <w:gridSpan w:val="2"/>
            <w:tcBorders>
              <w:left w:val="nil"/>
              <w:right w:val="single" w:sz="4" w:space="0" w:color="F1564F"/>
            </w:tcBorders>
          </w:tcPr>
          <w:p w14:paraId="7D5E3045" w14:textId="77777777" w:rsidR="00F6000A" w:rsidRPr="00634F11" w:rsidRDefault="00F6000A" w:rsidP="00F254E3">
            <w:pPr>
              <w:spacing w:before="60" w:after="60"/>
              <w:rPr>
                <w:rFonts w:eastAsia="Times New Roman" w:cstheme="minorHAnsi"/>
                <w:color w:val="000000"/>
                <w:lang w:eastAsia="fr-CA"/>
              </w:rPr>
            </w:pPr>
          </w:p>
        </w:tc>
      </w:tr>
      <w:tr w:rsidR="00F6000A" w:rsidRPr="00634F11" w14:paraId="6D2368A5" w14:textId="77777777" w:rsidTr="00066986">
        <w:trPr>
          <w:trHeight w:val="152"/>
          <w:jc w:val="center"/>
        </w:trPr>
        <w:tc>
          <w:tcPr>
            <w:tcW w:w="440" w:type="dxa"/>
            <w:tcBorders>
              <w:left w:val="single" w:sz="4" w:space="0" w:color="F1564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363826E" w14:textId="77777777" w:rsidR="00F6000A" w:rsidRPr="00634F11" w:rsidRDefault="00F6000A" w:rsidP="00F254E3">
            <w:pPr>
              <w:spacing w:before="60"/>
              <w:jc w:val="center"/>
              <w:rPr>
                <w:rFonts w:eastAsia="Times New Roman" w:cstheme="minorHAnsi"/>
                <w:b/>
                <w:bCs/>
                <w:color w:val="000000"/>
                <w:lang w:eastAsia="fr-CA"/>
              </w:rPr>
            </w:pPr>
            <w:r w:rsidRPr="00634F11">
              <w:rPr>
                <w:rFonts w:eastAsia="Times New Roman" w:cstheme="minorHAnsi"/>
                <w:b/>
                <w:bCs/>
                <w:lang w:eastAsia="fr-CA"/>
              </w:rPr>
              <w:t>3.</w:t>
            </w:r>
          </w:p>
        </w:tc>
        <w:tc>
          <w:tcPr>
            <w:tcW w:w="4594" w:type="dxa"/>
            <w:tcBorders>
              <w:top w:val="dashed" w:sz="4" w:space="0" w:color="auto"/>
              <w:bottom w:val="dashed" w:sz="4" w:space="0" w:color="auto"/>
            </w:tcBorders>
          </w:tcPr>
          <w:p w14:paraId="0B8F8A09" w14:textId="77777777" w:rsidR="00F6000A" w:rsidRPr="00634F11" w:rsidRDefault="00F6000A" w:rsidP="00F254E3">
            <w:pPr>
              <w:spacing w:before="60" w:after="60"/>
              <w:rPr>
                <w:rFonts w:eastAsia="Times New Roman" w:cstheme="minorHAnsi"/>
                <w:color w:val="000000"/>
                <w:lang w:eastAsia="fr-CA"/>
              </w:rPr>
            </w:pPr>
          </w:p>
        </w:tc>
        <w:tc>
          <w:tcPr>
            <w:tcW w:w="450" w:type="dxa"/>
            <w:vAlign w:val="bottom"/>
          </w:tcPr>
          <w:p w14:paraId="1CAF271B" w14:textId="77777777" w:rsidR="00F6000A" w:rsidRPr="00634F11" w:rsidRDefault="00F6000A" w:rsidP="00F254E3">
            <w:pPr>
              <w:spacing w:before="60"/>
              <w:jc w:val="center"/>
              <w:rPr>
                <w:rFonts w:eastAsia="Times New Roman" w:cstheme="minorHAnsi"/>
                <w:b/>
                <w:bCs/>
                <w:color w:val="000000"/>
                <w:lang w:eastAsia="fr-CA"/>
              </w:rPr>
            </w:pPr>
            <w:r w:rsidRPr="00634F11">
              <w:rPr>
                <w:rFonts w:eastAsia="Times New Roman" w:cstheme="minorHAnsi"/>
                <w:b/>
                <w:bCs/>
                <w:lang w:eastAsia="fr-CA"/>
              </w:rPr>
              <w:t>4.</w:t>
            </w:r>
          </w:p>
        </w:tc>
        <w:tc>
          <w:tcPr>
            <w:tcW w:w="4594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067BF441" w14:textId="77777777" w:rsidR="00F6000A" w:rsidRPr="00634F11" w:rsidRDefault="00F6000A" w:rsidP="00F254E3">
            <w:pPr>
              <w:spacing w:before="60" w:after="60"/>
              <w:rPr>
                <w:rFonts w:eastAsia="Times New Roman" w:cstheme="minorHAnsi"/>
                <w:color w:val="000000"/>
                <w:lang w:eastAsia="fr-CA"/>
              </w:rPr>
            </w:pPr>
          </w:p>
        </w:tc>
        <w:tc>
          <w:tcPr>
            <w:tcW w:w="100" w:type="dxa"/>
            <w:gridSpan w:val="2"/>
            <w:tcBorders>
              <w:left w:val="nil"/>
              <w:right w:val="single" w:sz="4" w:space="0" w:color="F1564F"/>
            </w:tcBorders>
          </w:tcPr>
          <w:p w14:paraId="5C5612FD" w14:textId="77777777" w:rsidR="00F6000A" w:rsidRPr="00634F11" w:rsidRDefault="00F6000A" w:rsidP="00F254E3">
            <w:pPr>
              <w:spacing w:before="60" w:after="60"/>
              <w:rPr>
                <w:rFonts w:eastAsia="Times New Roman" w:cstheme="minorHAnsi"/>
                <w:color w:val="000000"/>
                <w:lang w:eastAsia="fr-CA"/>
              </w:rPr>
            </w:pPr>
          </w:p>
        </w:tc>
      </w:tr>
      <w:tr w:rsidR="00F6000A" w:rsidRPr="00634F11" w14:paraId="35A35524" w14:textId="77777777" w:rsidTr="00066986">
        <w:trPr>
          <w:trHeight w:val="152"/>
          <w:jc w:val="center"/>
        </w:trPr>
        <w:tc>
          <w:tcPr>
            <w:tcW w:w="440" w:type="dxa"/>
            <w:tcBorders>
              <w:left w:val="single" w:sz="4" w:space="0" w:color="F1564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27281FF" w14:textId="77777777" w:rsidR="00F6000A" w:rsidRPr="00634F11" w:rsidRDefault="00F6000A" w:rsidP="00F254E3">
            <w:pPr>
              <w:spacing w:before="60"/>
              <w:jc w:val="center"/>
              <w:rPr>
                <w:rFonts w:eastAsia="Times New Roman" w:cstheme="minorHAnsi"/>
                <w:b/>
                <w:bCs/>
                <w:color w:val="000000"/>
                <w:lang w:eastAsia="fr-CA"/>
              </w:rPr>
            </w:pPr>
            <w:r w:rsidRPr="00634F11">
              <w:rPr>
                <w:rFonts w:eastAsia="Times New Roman" w:cstheme="minorHAnsi"/>
                <w:b/>
                <w:bCs/>
                <w:lang w:eastAsia="fr-CA"/>
              </w:rPr>
              <w:t>5.</w:t>
            </w:r>
          </w:p>
        </w:tc>
        <w:tc>
          <w:tcPr>
            <w:tcW w:w="4594" w:type="dxa"/>
            <w:tcBorders>
              <w:top w:val="dashed" w:sz="4" w:space="0" w:color="auto"/>
              <w:bottom w:val="dashed" w:sz="4" w:space="0" w:color="auto"/>
            </w:tcBorders>
          </w:tcPr>
          <w:p w14:paraId="7DF1D772" w14:textId="77777777" w:rsidR="00F6000A" w:rsidRPr="00634F11" w:rsidRDefault="00F6000A" w:rsidP="00F254E3">
            <w:pPr>
              <w:spacing w:before="60" w:after="60"/>
              <w:rPr>
                <w:rFonts w:eastAsia="Times New Roman" w:cstheme="minorHAnsi"/>
                <w:color w:val="000000"/>
                <w:lang w:eastAsia="fr-CA"/>
              </w:rPr>
            </w:pPr>
          </w:p>
        </w:tc>
        <w:tc>
          <w:tcPr>
            <w:tcW w:w="450" w:type="dxa"/>
            <w:vAlign w:val="bottom"/>
          </w:tcPr>
          <w:p w14:paraId="41E31904" w14:textId="77777777" w:rsidR="00F6000A" w:rsidRPr="00634F11" w:rsidRDefault="00F6000A" w:rsidP="00F254E3">
            <w:pPr>
              <w:spacing w:before="60"/>
              <w:jc w:val="center"/>
              <w:rPr>
                <w:rFonts w:eastAsia="Times New Roman" w:cstheme="minorHAnsi"/>
                <w:b/>
                <w:bCs/>
                <w:color w:val="000000"/>
                <w:lang w:eastAsia="fr-CA"/>
              </w:rPr>
            </w:pPr>
            <w:r w:rsidRPr="00634F11">
              <w:rPr>
                <w:rFonts w:eastAsia="Times New Roman" w:cstheme="minorHAnsi"/>
                <w:b/>
                <w:bCs/>
                <w:lang w:eastAsia="fr-CA"/>
              </w:rPr>
              <w:t>6.</w:t>
            </w:r>
          </w:p>
        </w:tc>
        <w:tc>
          <w:tcPr>
            <w:tcW w:w="4594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40438EE3" w14:textId="77777777" w:rsidR="00F6000A" w:rsidRPr="00634F11" w:rsidRDefault="00F6000A" w:rsidP="00F254E3">
            <w:pPr>
              <w:spacing w:before="60" w:after="60"/>
              <w:rPr>
                <w:rFonts w:eastAsia="Times New Roman" w:cstheme="minorHAnsi"/>
                <w:color w:val="000000"/>
                <w:lang w:eastAsia="fr-CA"/>
              </w:rPr>
            </w:pPr>
          </w:p>
        </w:tc>
        <w:tc>
          <w:tcPr>
            <w:tcW w:w="100" w:type="dxa"/>
            <w:gridSpan w:val="2"/>
            <w:tcBorders>
              <w:left w:val="nil"/>
              <w:right w:val="single" w:sz="4" w:space="0" w:color="F1564F"/>
            </w:tcBorders>
          </w:tcPr>
          <w:p w14:paraId="7ACD6B89" w14:textId="77777777" w:rsidR="00F6000A" w:rsidRPr="00634F11" w:rsidRDefault="00F6000A" w:rsidP="00F254E3">
            <w:pPr>
              <w:spacing w:before="60" w:after="60"/>
              <w:rPr>
                <w:rFonts w:eastAsia="Times New Roman" w:cstheme="minorHAnsi"/>
                <w:color w:val="000000"/>
                <w:lang w:eastAsia="fr-CA"/>
              </w:rPr>
            </w:pPr>
          </w:p>
        </w:tc>
      </w:tr>
      <w:tr w:rsidR="00F6000A" w:rsidRPr="00634F11" w14:paraId="72F0C472" w14:textId="77777777" w:rsidTr="00066986">
        <w:trPr>
          <w:trHeight w:val="20"/>
          <w:jc w:val="center"/>
        </w:trPr>
        <w:tc>
          <w:tcPr>
            <w:tcW w:w="440" w:type="dxa"/>
            <w:tcBorders>
              <w:left w:val="single" w:sz="4" w:space="0" w:color="F1564F"/>
              <w:bottom w:val="single" w:sz="4" w:space="0" w:color="F1564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60EFB" w14:textId="77777777" w:rsidR="00F6000A" w:rsidRPr="00634F11" w:rsidRDefault="00F6000A" w:rsidP="00F254E3">
            <w:pPr>
              <w:rPr>
                <w:rFonts w:eastAsia="Times New Roman" w:cstheme="minorHAnsi"/>
                <w:b/>
                <w:bCs/>
                <w:sz w:val="10"/>
                <w:szCs w:val="10"/>
                <w:lang w:eastAsia="fr-CA"/>
              </w:rPr>
            </w:pPr>
          </w:p>
        </w:tc>
        <w:tc>
          <w:tcPr>
            <w:tcW w:w="4594" w:type="dxa"/>
            <w:tcBorders>
              <w:top w:val="dashed" w:sz="4" w:space="0" w:color="auto"/>
              <w:bottom w:val="single" w:sz="4" w:space="0" w:color="F1564F"/>
            </w:tcBorders>
          </w:tcPr>
          <w:p w14:paraId="4179A945" w14:textId="77777777" w:rsidR="00F6000A" w:rsidRPr="00634F11" w:rsidRDefault="00F6000A" w:rsidP="00F254E3">
            <w:pPr>
              <w:rPr>
                <w:rFonts w:eastAsia="Times New Roman" w:cstheme="minorHAnsi"/>
                <w:color w:val="000000"/>
                <w:sz w:val="10"/>
                <w:szCs w:val="10"/>
                <w:lang w:eastAsia="fr-CA"/>
              </w:rPr>
            </w:pPr>
          </w:p>
        </w:tc>
        <w:tc>
          <w:tcPr>
            <w:tcW w:w="450" w:type="dxa"/>
            <w:tcBorders>
              <w:bottom w:val="single" w:sz="4" w:space="0" w:color="F1564F"/>
            </w:tcBorders>
          </w:tcPr>
          <w:p w14:paraId="735FA018" w14:textId="77777777" w:rsidR="00F6000A" w:rsidRPr="00634F11" w:rsidRDefault="00F6000A" w:rsidP="00F254E3">
            <w:pPr>
              <w:rPr>
                <w:rFonts w:eastAsia="Times New Roman" w:cstheme="minorHAnsi"/>
                <w:b/>
                <w:bCs/>
                <w:sz w:val="10"/>
                <w:szCs w:val="10"/>
                <w:lang w:eastAsia="fr-CA"/>
              </w:rPr>
            </w:pPr>
          </w:p>
        </w:tc>
        <w:tc>
          <w:tcPr>
            <w:tcW w:w="4594" w:type="dxa"/>
            <w:gridSpan w:val="2"/>
            <w:tcBorders>
              <w:top w:val="dashed" w:sz="4" w:space="0" w:color="auto"/>
              <w:bottom w:val="single" w:sz="4" w:space="0" w:color="F1564F"/>
            </w:tcBorders>
          </w:tcPr>
          <w:p w14:paraId="368DA55E" w14:textId="77777777" w:rsidR="00F6000A" w:rsidRPr="00634F11" w:rsidRDefault="00F6000A" w:rsidP="00F254E3">
            <w:pPr>
              <w:rPr>
                <w:rFonts w:eastAsia="Times New Roman" w:cstheme="minorHAnsi"/>
                <w:color w:val="000000"/>
                <w:sz w:val="10"/>
                <w:szCs w:val="10"/>
                <w:lang w:eastAsia="fr-CA"/>
              </w:rPr>
            </w:pPr>
          </w:p>
        </w:tc>
        <w:tc>
          <w:tcPr>
            <w:tcW w:w="100" w:type="dxa"/>
            <w:gridSpan w:val="2"/>
            <w:tcBorders>
              <w:left w:val="nil"/>
              <w:bottom w:val="single" w:sz="4" w:space="0" w:color="F1564F"/>
              <w:right w:val="single" w:sz="4" w:space="0" w:color="F1564F"/>
            </w:tcBorders>
          </w:tcPr>
          <w:p w14:paraId="730DC94F" w14:textId="77777777" w:rsidR="00F6000A" w:rsidRPr="00634F11" w:rsidRDefault="00F6000A" w:rsidP="00F254E3">
            <w:pPr>
              <w:rPr>
                <w:rFonts w:eastAsia="Times New Roman" w:cstheme="minorHAnsi"/>
                <w:color w:val="000000"/>
                <w:sz w:val="10"/>
                <w:szCs w:val="10"/>
                <w:lang w:eastAsia="fr-CA"/>
              </w:rPr>
            </w:pPr>
          </w:p>
        </w:tc>
      </w:tr>
    </w:tbl>
    <w:p w14:paraId="1302C887" w14:textId="71A661EB" w:rsidR="0048770F" w:rsidRPr="00634F11" w:rsidRDefault="0048770F" w:rsidP="00542CE8">
      <w:pPr>
        <w:rPr>
          <w:sz w:val="10"/>
          <w:szCs w:val="10"/>
        </w:rPr>
      </w:pPr>
    </w:p>
    <w:tbl>
      <w:tblPr>
        <w:tblW w:w="1017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78"/>
      </w:tblGrid>
      <w:tr w:rsidR="00F91469" w:rsidRPr="00634F11" w14:paraId="3BBA6F51" w14:textId="77777777" w:rsidTr="008F0B84">
        <w:trPr>
          <w:trHeight w:val="432"/>
          <w:jc w:val="center"/>
        </w:trPr>
        <w:tc>
          <w:tcPr>
            <w:tcW w:w="10170" w:type="dxa"/>
            <w:tcBorders>
              <w:top w:val="single" w:sz="4" w:space="0" w:color="F1564F"/>
              <w:left w:val="single" w:sz="4" w:space="0" w:color="F1564F"/>
              <w:bottom w:val="single" w:sz="4" w:space="0" w:color="F1564F"/>
              <w:right w:val="single" w:sz="4" w:space="0" w:color="F1564F"/>
            </w:tcBorders>
            <w:shd w:val="clear" w:color="auto" w:fill="F1564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F2051A" w14:textId="55AAB5CD" w:rsidR="00F91469" w:rsidRPr="00634F11" w:rsidRDefault="00F91469" w:rsidP="00FF0710">
            <w:pPr>
              <w:keepNext/>
              <w:spacing w:before="60" w:after="60"/>
              <w:rPr>
                <w:rFonts w:eastAsia="Times New Roman" w:cstheme="minorHAnsi"/>
                <w:b/>
                <w:bCs/>
                <w:color w:val="FFFFFF" w:themeColor="background1"/>
                <w:sz w:val="26"/>
                <w:szCs w:val="26"/>
                <w:lang w:eastAsia="fr-CA"/>
              </w:rPr>
            </w:pPr>
            <w:r w:rsidRPr="00634F11">
              <w:rPr>
                <w:b/>
                <w:bCs/>
                <w:color w:val="FFFFFF" w:themeColor="background1"/>
              </w:rPr>
              <w:t xml:space="preserve">PHOTO DE L’ENDROIT </w:t>
            </w:r>
            <w:r w:rsidR="008C2C69" w:rsidRPr="00634F11">
              <w:rPr>
                <w:color w:val="FFFFFF" w:themeColor="background1"/>
              </w:rPr>
              <w:t>(</w:t>
            </w:r>
            <w:proofErr w:type="gramStart"/>
            <w:r w:rsidR="008C2C69" w:rsidRPr="00634F11">
              <w:rPr>
                <w:color w:val="FFFFFF" w:themeColor="background1"/>
              </w:rPr>
              <w:t>vue  d’ensemble</w:t>
            </w:r>
            <w:proofErr w:type="gramEnd"/>
            <w:r w:rsidR="008C2C69" w:rsidRPr="00634F11">
              <w:rPr>
                <w:color w:val="FFFFFF" w:themeColor="background1"/>
              </w:rPr>
              <w:t>)</w:t>
            </w:r>
          </w:p>
        </w:tc>
      </w:tr>
      <w:tr w:rsidR="008F0B84" w:rsidRPr="00634F11" w14:paraId="4A33345F" w14:textId="77777777" w:rsidTr="0052709B">
        <w:trPr>
          <w:trHeight w:val="1502"/>
          <w:jc w:val="center"/>
        </w:trPr>
        <w:tc>
          <w:tcPr>
            <w:tcW w:w="10170" w:type="dxa"/>
            <w:tcBorders>
              <w:top w:val="single" w:sz="4" w:space="0" w:color="F1564F"/>
              <w:left w:val="single" w:sz="4" w:space="0" w:color="F1564F"/>
              <w:bottom w:val="single" w:sz="4" w:space="0" w:color="F1564F"/>
              <w:right w:val="single" w:sz="4" w:space="0" w:color="F1564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22A07" w14:textId="2A47CEF4" w:rsidR="008F0B84" w:rsidRPr="00634F11" w:rsidRDefault="00EE5F23" w:rsidP="00F854E6">
            <w:pPr>
              <w:spacing w:before="120" w:after="120"/>
              <w:rPr>
                <w:i/>
                <w:iCs/>
              </w:rPr>
            </w:pPr>
            <w:r w:rsidRPr="00634F11">
              <w:rPr>
                <w:i/>
                <w:iCs/>
              </w:rPr>
              <w:t>(</w:t>
            </w:r>
            <w:proofErr w:type="gramStart"/>
            <w:r w:rsidRPr="00634F11">
              <w:rPr>
                <w:i/>
                <w:iCs/>
              </w:rPr>
              <w:t>i</w:t>
            </w:r>
            <w:r w:rsidR="008F0B84" w:rsidRPr="00634F11">
              <w:rPr>
                <w:i/>
                <w:iCs/>
              </w:rPr>
              <w:t>nclure</w:t>
            </w:r>
            <w:proofErr w:type="gramEnd"/>
            <w:r w:rsidR="008F0B84" w:rsidRPr="00634F11">
              <w:rPr>
                <w:i/>
                <w:iCs/>
              </w:rPr>
              <w:t xml:space="preserve"> </w:t>
            </w:r>
            <w:r w:rsidR="00E46AFA" w:rsidRPr="00634F11">
              <w:rPr>
                <w:i/>
                <w:iCs/>
              </w:rPr>
              <w:t>la</w:t>
            </w:r>
            <w:r w:rsidR="008F0B84" w:rsidRPr="00634F11">
              <w:rPr>
                <w:i/>
                <w:iCs/>
              </w:rPr>
              <w:t xml:space="preserve"> photo de l’endroit</w:t>
            </w:r>
            <w:r w:rsidRPr="00634F11">
              <w:rPr>
                <w:i/>
                <w:iCs/>
              </w:rPr>
              <w:t xml:space="preserve"> ici)</w:t>
            </w:r>
          </w:p>
        </w:tc>
      </w:tr>
    </w:tbl>
    <w:p w14:paraId="071CB57F" w14:textId="77777777" w:rsidR="00833235" w:rsidRPr="00634F11" w:rsidRDefault="00833235" w:rsidP="00542CE8">
      <w:pPr>
        <w:rPr>
          <w:b/>
          <w:bCs/>
          <w:sz w:val="10"/>
          <w:szCs w:val="10"/>
          <w:u w:val="single"/>
        </w:rPr>
      </w:pPr>
    </w:p>
    <w:tbl>
      <w:tblPr>
        <w:tblStyle w:val="Grilledutableau"/>
        <w:tblW w:w="10166" w:type="dxa"/>
        <w:jc w:val="center"/>
        <w:tblLook w:val="04A0" w:firstRow="1" w:lastRow="0" w:firstColumn="1" w:lastColumn="0" w:noHBand="0" w:noVBand="1"/>
      </w:tblPr>
      <w:tblGrid>
        <w:gridCol w:w="10166"/>
      </w:tblGrid>
      <w:tr w:rsidR="006D28FA" w:rsidRPr="00634F11" w14:paraId="06544CD6" w14:textId="77777777" w:rsidTr="00CD1490">
        <w:trPr>
          <w:trHeight w:val="432"/>
          <w:jc w:val="center"/>
        </w:trPr>
        <w:tc>
          <w:tcPr>
            <w:tcW w:w="10166" w:type="dxa"/>
            <w:tcBorders>
              <w:top w:val="single" w:sz="4" w:space="0" w:color="F1564F"/>
              <w:left w:val="single" w:sz="4" w:space="0" w:color="F1564F"/>
              <w:bottom w:val="single" w:sz="4" w:space="0" w:color="F1564F"/>
              <w:right w:val="single" w:sz="4" w:space="0" w:color="F1564F"/>
            </w:tcBorders>
            <w:shd w:val="clear" w:color="auto" w:fill="F1564F"/>
          </w:tcPr>
          <w:p w14:paraId="6F03F82A" w14:textId="57331408" w:rsidR="00804148" w:rsidRPr="00634F11" w:rsidRDefault="000C4335" w:rsidP="000E785E">
            <w:pPr>
              <w:keepNext/>
              <w:spacing w:before="60" w:after="60"/>
              <w:rPr>
                <w:b/>
                <w:bCs/>
                <w:color w:val="FFFFFF" w:themeColor="background1"/>
                <w:sz w:val="22"/>
                <w:szCs w:val="22"/>
                <w:lang w:val="fr-CA"/>
              </w:rPr>
            </w:pPr>
            <w:r w:rsidRPr="00634F11">
              <w:rPr>
                <w:b/>
                <w:bCs/>
                <w:color w:val="FFFFFF" w:themeColor="background1"/>
                <w:sz w:val="22"/>
                <w:szCs w:val="22"/>
                <w:lang w:val="fr-CA"/>
              </w:rPr>
              <w:t>DESCRIPTION GLOBALE DU SITE</w:t>
            </w:r>
            <w:r w:rsidR="00AD26D5" w:rsidRPr="00634F11">
              <w:rPr>
                <w:rStyle w:val="Appelnotedebasdep"/>
                <w:b/>
                <w:bCs/>
                <w:color w:val="FFFFFF" w:themeColor="background1"/>
                <w:sz w:val="22"/>
                <w:szCs w:val="22"/>
                <w:lang w:val="fr-CA"/>
              </w:rPr>
              <w:footnoteReference w:id="2"/>
            </w:r>
            <w:r w:rsidRPr="00634F11">
              <w:rPr>
                <w:b/>
                <w:bCs/>
                <w:color w:val="FFFFFF" w:themeColor="background1"/>
                <w:sz w:val="22"/>
                <w:szCs w:val="22"/>
                <w:lang w:val="fr-CA"/>
              </w:rPr>
              <w:t> </w:t>
            </w:r>
          </w:p>
        </w:tc>
      </w:tr>
      <w:tr w:rsidR="00804148" w:rsidRPr="00634F11" w14:paraId="0780B76B" w14:textId="77777777" w:rsidTr="007E1AB0">
        <w:trPr>
          <w:trHeight w:val="926"/>
          <w:jc w:val="center"/>
        </w:trPr>
        <w:tc>
          <w:tcPr>
            <w:tcW w:w="10166" w:type="dxa"/>
            <w:tcBorders>
              <w:top w:val="single" w:sz="4" w:space="0" w:color="F1564F"/>
              <w:left w:val="single" w:sz="4" w:space="0" w:color="F1564F"/>
              <w:bottom w:val="single" w:sz="4" w:space="0" w:color="F1564F"/>
              <w:right w:val="single" w:sz="4" w:space="0" w:color="F1564F"/>
            </w:tcBorders>
          </w:tcPr>
          <w:p w14:paraId="717FA4F4" w14:textId="77777777" w:rsidR="00804148" w:rsidRPr="00634F11" w:rsidRDefault="006F0268" w:rsidP="00FF0710">
            <w:pPr>
              <w:spacing w:before="60" w:after="60"/>
              <w:rPr>
                <w:color w:val="7F7F7F" w:themeColor="text1" w:themeTint="80"/>
                <w:sz w:val="18"/>
                <w:szCs w:val="18"/>
                <w:lang w:val="fr-CA"/>
              </w:rPr>
            </w:pPr>
            <w:r w:rsidRPr="00634F11">
              <w:rPr>
                <w:color w:val="7F7F7F" w:themeColor="text1" w:themeTint="80"/>
                <w:sz w:val="18"/>
                <w:szCs w:val="18"/>
                <w:lang w:val="fr-CA"/>
              </w:rPr>
              <w:t>(</w:t>
            </w:r>
            <w:proofErr w:type="gramStart"/>
            <w:r w:rsidRPr="00634F11">
              <w:rPr>
                <w:color w:val="7F7F7F" w:themeColor="text1" w:themeTint="80"/>
                <w:sz w:val="18"/>
                <w:szCs w:val="18"/>
                <w:lang w:val="fr-CA"/>
              </w:rPr>
              <w:t>ex.</w:t>
            </w:r>
            <w:proofErr w:type="gramEnd"/>
            <w:r w:rsidRPr="00634F11">
              <w:rPr>
                <w:color w:val="7F7F7F" w:themeColor="text1" w:themeTint="80"/>
                <w:sz w:val="18"/>
                <w:szCs w:val="18"/>
                <w:lang w:val="fr-CA"/>
              </w:rPr>
              <w:t> : rivière, lac, localisation du site, coordonnées GPS, proximité d’une forêt, accès au site en véhicule ou à pied, bâtiment à proximité)</w:t>
            </w:r>
          </w:p>
          <w:p w14:paraId="6B145EAB" w14:textId="02EC5A8B" w:rsidR="001A07C1" w:rsidRPr="00634F11" w:rsidRDefault="005C63D4" w:rsidP="00804148">
            <w:pPr>
              <w:spacing w:before="60" w:after="60"/>
              <w:rPr>
                <w:rFonts w:eastAsia="Times New Roman" w:cstheme="minorHAnsi"/>
                <w:b/>
                <w:bCs/>
                <w:lang w:val="fr-CA" w:eastAsia="fr-CA"/>
              </w:rPr>
            </w:pPr>
            <w:r w:rsidRPr="00634F11">
              <w:rPr>
                <w:rFonts w:cstheme="minorHAnsi"/>
                <w:i/>
                <w:iCs/>
                <w:sz w:val="22"/>
                <w:szCs w:val="22"/>
                <w:lang w:val="fr-CA" w:eastAsia="fr-CA"/>
              </w:rPr>
              <w:t>[</w:t>
            </w:r>
            <w:proofErr w:type="gramStart"/>
            <w:r w:rsidRPr="00634F11">
              <w:rPr>
                <w:rFonts w:cstheme="minorHAnsi"/>
                <w:i/>
                <w:iCs/>
                <w:sz w:val="22"/>
                <w:szCs w:val="22"/>
                <w:lang w:val="fr-CA" w:eastAsia="fr-CA"/>
              </w:rPr>
              <w:t>écrire</w:t>
            </w:r>
            <w:proofErr w:type="gramEnd"/>
            <w:r w:rsidRPr="00634F11">
              <w:rPr>
                <w:rFonts w:cstheme="minorHAnsi"/>
                <w:i/>
                <w:iCs/>
                <w:sz w:val="22"/>
                <w:szCs w:val="22"/>
                <w:lang w:val="fr-CA" w:eastAsia="fr-CA"/>
              </w:rPr>
              <w:t xml:space="preserve"> ici]</w:t>
            </w:r>
          </w:p>
        </w:tc>
      </w:tr>
    </w:tbl>
    <w:p w14:paraId="721951CD" w14:textId="77777777" w:rsidR="00796FB1" w:rsidRPr="00634F11" w:rsidRDefault="00796FB1" w:rsidP="0022669D">
      <w:pPr>
        <w:rPr>
          <w:rFonts w:eastAsia="Times New Roman" w:cstheme="minorHAnsi"/>
          <w:sz w:val="10"/>
          <w:szCs w:val="10"/>
          <w:lang w:eastAsia="fr-CA"/>
        </w:rPr>
      </w:pPr>
    </w:p>
    <w:tbl>
      <w:tblPr>
        <w:tblStyle w:val="Grilledutableau"/>
        <w:tblW w:w="10166" w:type="dxa"/>
        <w:jc w:val="center"/>
        <w:tblLook w:val="04A0" w:firstRow="1" w:lastRow="0" w:firstColumn="1" w:lastColumn="0" w:noHBand="0" w:noVBand="1"/>
      </w:tblPr>
      <w:tblGrid>
        <w:gridCol w:w="3326"/>
        <w:gridCol w:w="3614"/>
        <w:gridCol w:w="3226"/>
      </w:tblGrid>
      <w:tr w:rsidR="004F6EEF" w:rsidRPr="00634F11" w14:paraId="7667B5B6" w14:textId="77777777" w:rsidTr="00E86482">
        <w:trPr>
          <w:trHeight w:val="432"/>
          <w:tblHeader/>
          <w:jc w:val="center"/>
        </w:trPr>
        <w:tc>
          <w:tcPr>
            <w:tcW w:w="3326" w:type="dxa"/>
            <w:tcBorders>
              <w:top w:val="single" w:sz="4" w:space="0" w:color="F1564F"/>
              <w:left w:val="single" w:sz="4" w:space="0" w:color="F1564F"/>
              <w:bottom w:val="single" w:sz="4" w:space="0" w:color="F1564F"/>
              <w:right w:val="single" w:sz="4" w:space="0" w:color="FFFFFF" w:themeColor="background1"/>
            </w:tcBorders>
            <w:shd w:val="clear" w:color="auto" w:fill="F1564F"/>
            <w:vAlign w:val="center"/>
          </w:tcPr>
          <w:p w14:paraId="4F05F6F1" w14:textId="1423869E" w:rsidR="00804148" w:rsidRPr="00634F11" w:rsidRDefault="000C4335" w:rsidP="00FF0710">
            <w:pPr>
              <w:keepNext/>
              <w:jc w:val="center"/>
              <w:rPr>
                <w:b/>
                <w:bCs/>
                <w:color w:val="FFFFFF" w:themeColor="background1"/>
                <w:sz w:val="22"/>
                <w:szCs w:val="22"/>
                <w:lang w:val="fr-CA"/>
              </w:rPr>
            </w:pPr>
            <w:r w:rsidRPr="00634F11">
              <w:rPr>
                <w:b/>
                <w:bCs/>
                <w:color w:val="FFFFFF" w:themeColor="background1"/>
                <w:sz w:val="22"/>
                <w:szCs w:val="22"/>
                <w:lang w:val="fr-CA"/>
              </w:rPr>
              <w:t>ÉLÉMENTS À CARACTÉRISER</w:t>
            </w:r>
          </w:p>
        </w:tc>
        <w:tc>
          <w:tcPr>
            <w:tcW w:w="3614" w:type="dxa"/>
            <w:tcBorders>
              <w:top w:val="single" w:sz="4" w:space="0" w:color="F1564F"/>
              <w:left w:val="single" w:sz="4" w:space="0" w:color="FFFFFF" w:themeColor="background1"/>
              <w:bottom w:val="single" w:sz="4" w:space="0" w:color="F1564F"/>
              <w:right w:val="single" w:sz="4" w:space="0" w:color="FFFFFF" w:themeColor="background1"/>
            </w:tcBorders>
            <w:shd w:val="clear" w:color="auto" w:fill="F1564F"/>
            <w:vAlign w:val="center"/>
          </w:tcPr>
          <w:p w14:paraId="32DF505F" w14:textId="5FF92A3F" w:rsidR="00804148" w:rsidRPr="00634F11" w:rsidRDefault="000C4335" w:rsidP="00FF0710">
            <w:pPr>
              <w:keepNext/>
              <w:jc w:val="center"/>
              <w:rPr>
                <w:b/>
                <w:bCs/>
                <w:color w:val="FFFFFF" w:themeColor="background1"/>
                <w:sz w:val="22"/>
                <w:szCs w:val="22"/>
                <w:lang w:val="fr-CA"/>
              </w:rPr>
            </w:pPr>
            <w:r w:rsidRPr="00634F11">
              <w:rPr>
                <w:b/>
                <w:bCs/>
                <w:color w:val="FFFFFF" w:themeColor="background1"/>
                <w:sz w:val="22"/>
                <w:szCs w:val="22"/>
                <w:lang w:val="fr-CA"/>
              </w:rPr>
              <w:t>DESCRIPTION/INFORMATIONS</w:t>
            </w:r>
          </w:p>
        </w:tc>
        <w:tc>
          <w:tcPr>
            <w:tcW w:w="3226" w:type="dxa"/>
            <w:tcBorders>
              <w:top w:val="single" w:sz="4" w:space="0" w:color="F1564F"/>
              <w:left w:val="single" w:sz="4" w:space="0" w:color="FFFFFF" w:themeColor="background1"/>
              <w:bottom w:val="single" w:sz="4" w:space="0" w:color="F1564F"/>
              <w:right w:val="single" w:sz="4" w:space="0" w:color="F1564F"/>
            </w:tcBorders>
            <w:shd w:val="clear" w:color="auto" w:fill="F1564F"/>
            <w:vAlign w:val="center"/>
          </w:tcPr>
          <w:p w14:paraId="3C1B17AA" w14:textId="6776DB01" w:rsidR="00804148" w:rsidRPr="00634F11" w:rsidRDefault="000C4335" w:rsidP="00FF0710">
            <w:pPr>
              <w:keepNext/>
              <w:jc w:val="center"/>
              <w:rPr>
                <w:b/>
                <w:bCs/>
                <w:color w:val="FFFFFF" w:themeColor="background1"/>
                <w:sz w:val="22"/>
                <w:szCs w:val="22"/>
                <w:lang w:val="fr-CA"/>
              </w:rPr>
            </w:pPr>
            <w:r w:rsidRPr="00634F11">
              <w:rPr>
                <w:b/>
                <w:bCs/>
                <w:color w:val="FFFFFF" w:themeColor="background1"/>
                <w:sz w:val="22"/>
                <w:szCs w:val="22"/>
                <w:lang w:val="fr-CA"/>
              </w:rPr>
              <w:t>PHOTOS OU CROQUIS</w:t>
            </w:r>
          </w:p>
        </w:tc>
      </w:tr>
      <w:tr w:rsidR="00804148" w:rsidRPr="00634F11" w14:paraId="5DCFBE8D" w14:textId="77777777" w:rsidTr="00515AFE">
        <w:trPr>
          <w:trHeight w:val="521"/>
          <w:jc w:val="center"/>
        </w:trPr>
        <w:tc>
          <w:tcPr>
            <w:tcW w:w="3326" w:type="dxa"/>
            <w:tcBorders>
              <w:top w:val="single" w:sz="4" w:space="0" w:color="F1564F"/>
              <w:left w:val="single" w:sz="4" w:space="0" w:color="F1564F"/>
              <w:bottom w:val="single" w:sz="4" w:space="0" w:color="F1564F"/>
              <w:right w:val="single" w:sz="4" w:space="0" w:color="F1564F"/>
            </w:tcBorders>
            <w:vAlign w:val="center"/>
          </w:tcPr>
          <w:p w14:paraId="03B308F9" w14:textId="591776C1" w:rsidR="00804148" w:rsidRPr="00634F11" w:rsidRDefault="00804148" w:rsidP="000E785E">
            <w:pPr>
              <w:spacing w:before="40" w:after="40" w:line="220" w:lineRule="exact"/>
              <w:rPr>
                <w:sz w:val="22"/>
                <w:szCs w:val="22"/>
                <w:lang w:val="fr-CA"/>
              </w:rPr>
            </w:pPr>
            <w:r w:rsidRPr="00634F11">
              <w:rPr>
                <w:sz w:val="22"/>
                <w:szCs w:val="22"/>
                <w:lang w:val="fr-CA"/>
              </w:rPr>
              <w:t>Accès au site</w:t>
            </w:r>
            <w:r w:rsidR="00100B77" w:rsidRPr="00634F11">
              <w:rPr>
                <w:sz w:val="22"/>
                <w:szCs w:val="22"/>
                <w:lang w:val="fr-CA"/>
              </w:rPr>
              <w:t xml:space="preserve"> pour le</w:t>
            </w:r>
            <w:r w:rsidR="00371A9F" w:rsidRPr="00634F11">
              <w:rPr>
                <w:sz w:val="22"/>
                <w:szCs w:val="22"/>
                <w:lang w:val="fr-CA"/>
              </w:rPr>
              <w:t>s</w:t>
            </w:r>
            <w:r w:rsidR="00100B77" w:rsidRPr="00634F11">
              <w:rPr>
                <w:sz w:val="22"/>
                <w:szCs w:val="22"/>
                <w:lang w:val="fr-CA"/>
              </w:rPr>
              <w:t xml:space="preserve"> travaux</w:t>
            </w:r>
            <w:r w:rsidRPr="00634F11">
              <w:rPr>
                <w:sz w:val="22"/>
                <w:szCs w:val="22"/>
                <w:lang w:val="fr-CA"/>
              </w:rPr>
              <w:t xml:space="preserve"> </w:t>
            </w:r>
            <w:r w:rsidRPr="00634F11">
              <w:rPr>
                <w:color w:val="7F7F7F" w:themeColor="text1" w:themeTint="80"/>
                <w:sz w:val="18"/>
                <w:szCs w:val="18"/>
                <w:lang w:val="fr-CA"/>
              </w:rPr>
              <w:t>(ex.</w:t>
            </w:r>
            <w:r w:rsidR="00BB023C" w:rsidRPr="00634F11">
              <w:rPr>
                <w:color w:val="7F7F7F" w:themeColor="text1" w:themeTint="80"/>
                <w:sz w:val="18"/>
                <w:szCs w:val="18"/>
                <w:lang w:val="fr-CA"/>
              </w:rPr>
              <w:t> :</w:t>
            </w:r>
            <w:r w:rsidR="007C4D7A" w:rsidRPr="00634F11">
              <w:rPr>
                <w:color w:val="7F7F7F" w:themeColor="text1" w:themeTint="80"/>
                <w:sz w:val="18"/>
                <w:szCs w:val="18"/>
                <w:lang w:val="fr-CA"/>
              </w:rPr>
              <w:t> </w:t>
            </w:r>
            <w:r w:rsidRPr="00634F11">
              <w:rPr>
                <w:color w:val="7F7F7F" w:themeColor="text1" w:themeTint="80"/>
                <w:sz w:val="18"/>
                <w:szCs w:val="18"/>
                <w:lang w:val="fr-CA"/>
              </w:rPr>
              <w:t xml:space="preserve">clôture, </w:t>
            </w:r>
            <w:r w:rsidR="00BD003C" w:rsidRPr="00634F11">
              <w:rPr>
                <w:color w:val="7F7F7F" w:themeColor="text1" w:themeTint="80"/>
                <w:sz w:val="18"/>
                <w:szCs w:val="18"/>
                <w:lang w:val="fr-CA"/>
              </w:rPr>
              <w:t>véhicule, véhicule hors route</w:t>
            </w:r>
            <w:r w:rsidR="00BB023C" w:rsidRPr="00634F11">
              <w:rPr>
                <w:color w:val="7F7F7F" w:themeColor="text1" w:themeTint="80"/>
                <w:sz w:val="18"/>
                <w:szCs w:val="18"/>
                <w:lang w:val="fr-CA"/>
              </w:rPr>
              <w:t>, distance de la rive</w:t>
            </w:r>
            <w:r w:rsidRPr="00634F11">
              <w:rPr>
                <w:color w:val="7F7F7F" w:themeColor="text1" w:themeTint="80"/>
                <w:sz w:val="18"/>
                <w:szCs w:val="18"/>
                <w:lang w:val="fr-CA"/>
              </w:rPr>
              <w:t xml:space="preserve">) </w:t>
            </w:r>
          </w:p>
        </w:tc>
        <w:tc>
          <w:tcPr>
            <w:tcW w:w="3614" w:type="dxa"/>
            <w:tcBorders>
              <w:top w:val="single" w:sz="4" w:space="0" w:color="F1564F"/>
              <w:left w:val="single" w:sz="4" w:space="0" w:color="F1564F"/>
              <w:bottom w:val="single" w:sz="4" w:space="0" w:color="F1564F"/>
              <w:right w:val="single" w:sz="4" w:space="0" w:color="F1564F"/>
            </w:tcBorders>
          </w:tcPr>
          <w:p w14:paraId="066BE3B2" w14:textId="77777777" w:rsidR="00804148" w:rsidRPr="00634F11" w:rsidRDefault="00804148" w:rsidP="00444686">
            <w:pPr>
              <w:spacing w:before="60" w:after="60"/>
              <w:rPr>
                <w:sz w:val="22"/>
                <w:szCs w:val="22"/>
                <w:lang w:val="fr-CA"/>
              </w:rPr>
            </w:pPr>
          </w:p>
        </w:tc>
        <w:tc>
          <w:tcPr>
            <w:tcW w:w="3226" w:type="dxa"/>
            <w:tcBorders>
              <w:top w:val="single" w:sz="4" w:space="0" w:color="F1564F"/>
              <w:left w:val="single" w:sz="4" w:space="0" w:color="F1564F"/>
              <w:bottom w:val="single" w:sz="4" w:space="0" w:color="F1564F"/>
              <w:right w:val="single" w:sz="4" w:space="0" w:color="F1564F"/>
            </w:tcBorders>
          </w:tcPr>
          <w:p w14:paraId="740ACFB8" w14:textId="77777777" w:rsidR="00804148" w:rsidRPr="00634F11" w:rsidRDefault="00804148" w:rsidP="00444686">
            <w:pPr>
              <w:spacing w:before="60" w:after="60"/>
              <w:rPr>
                <w:sz w:val="22"/>
                <w:szCs w:val="22"/>
                <w:lang w:val="fr-CA"/>
              </w:rPr>
            </w:pPr>
          </w:p>
        </w:tc>
      </w:tr>
      <w:tr w:rsidR="00100B77" w:rsidRPr="00634F11" w14:paraId="3C27BAC1" w14:textId="77777777" w:rsidTr="00515AFE">
        <w:trPr>
          <w:trHeight w:val="629"/>
          <w:jc w:val="center"/>
        </w:trPr>
        <w:tc>
          <w:tcPr>
            <w:tcW w:w="3326" w:type="dxa"/>
            <w:tcBorders>
              <w:top w:val="single" w:sz="4" w:space="0" w:color="F1564F"/>
              <w:left w:val="single" w:sz="4" w:space="0" w:color="F1564F"/>
              <w:bottom w:val="single" w:sz="4" w:space="0" w:color="F1564F"/>
              <w:right w:val="single" w:sz="4" w:space="0" w:color="F1564F"/>
            </w:tcBorders>
            <w:vAlign w:val="center"/>
          </w:tcPr>
          <w:p w14:paraId="75CE1606" w14:textId="19CB0791" w:rsidR="00100B77" w:rsidRPr="00634F11" w:rsidRDefault="004F7184" w:rsidP="000E785E">
            <w:pPr>
              <w:spacing w:before="40" w:after="40" w:line="220" w:lineRule="exact"/>
              <w:rPr>
                <w:sz w:val="22"/>
                <w:szCs w:val="22"/>
                <w:lang w:val="fr-CA"/>
              </w:rPr>
            </w:pPr>
            <w:r w:rsidRPr="00634F11">
              <w:rPr>
                <w:sz w:val="22"/>
                <w:szCs w:val="22"/>
                <w:lang w:val="fr-CA"/>
              </w:rPr>
              <w:t>A</w:t>
            </w:r>
            <w:r w:rsidR="00100B77" w:rsidRPr="00634F11">
              <w:rPr>
                <w:sz w:val="22"/>
                <w:szCs w:val="22"/>
                <w:lang w:val="fr-CA"/>
              </w:rPr>
              <w:t>ccès au site pour les secours</w:t>
            </w:r>
            <w:r w:rsidRPr="00634F11">
              <w:rPr>
                <w:sz w:val="22"/>
                <w:szCs w:val="22"/>
                <w:lang w:val="fr-CA"/>
              </w:rPr>
              <w:t>, si différent</w:t>
            </w:r>
            <w:r w:rsidR="00100B77" w:rsidRPr="00634F11">
              <w:rPr>
                <w:sz w:val="22"/>
                <w:szCs w:val="22"/>
                <w:lang w:val="fr-CA"/>
              </w:rPr>
              <w:t xml:space="preserve"> </w:t>
            </w:r>
            <w:r w:rsidR="001561A2" w:rsidRPr="00634F11">
              <w:rPr>
                <w:sz w:val="22"/>
                <w:szCs w:val="22"/>
                <w:lang w:val="fr-CA"/>
              </w:rPr>
              <w:br/>
            </w:r>
            <w:r w:rsidR="00100B77" w:rsidRPr="00634F11">
              <w:rPr>
                <w:color w:val="7F7F7F" w:themeColor="text1" w:themeTint="80"/>
                <w:sz w:val="18"/>
                <w:szCs w:val="18"/>
                <w:lang w:val="fr-CA"/>
              </w:rPr>
              <w:t>(ex.</w:t>
            </w:r>
            <w:r w:rsidR="009338DE" w:rsidRPr="00634F11">
              <w:rPr>
                <w:color w:val="7F7F7F" w:themeColor="text1" w:themeTint="80"/>
                <w:sz w:val="18"/>
                <w:szCs w:val="18"/>
                <w:lang w:val="fr-CA"/>
              </w:rPr>
              <w:t> </w:t>
            </w:r>
            <w:r w:rsidR="00100B77" w:rsidRPr="00634F11">
              <w:rPr>
                <w:color w:val="7F7F7F" w:themeColor="text1" w:themeTint="80"/>
                <w:sz w:val="18"/>
                <w:szCs w:val="18"/>
                <w:lang w:val="fr-CA"/>
              </w:rPr>
              <w:t>:</w:t>
            </w:r>
            <w:r w:rsidR="006D3E5B" w:rsidRPr="00634F11">
              <w:rPr>
                <w:color w:val="7F7F7F" w:themeColor="text1" w:themeTint="80"/>
                <w:sz w:val="18"/>
                <w:szCs w:val="18"/>
                <w:lang w:val="fr-CA"/>
              </w:rPr>
              <w:t xml:space="preserve"> </w:t>
            </w:r>
            <w:r w:rsidR="00100B77" w:rsidRPr="00634F11">
              <w:rPr>
                <w:color w:val="7F7F7F" w:themeColor="text1" w:themeTint="80"/>
                <w:sz w:val="18"/>
                <w:szCs w:val="18"/>
                <w:lang w:val="fr-CA"/>
              </w:rPr>
              <w:t>identification</w:t>
            </w:r>
            <w:r w:rsidR="00E5335C" w:rsidRPr="00634F11">
              <w:rPr>
                <w:color w:val="7F7F7F" w:themeColor="text1" w:themeTint="80"/>
                <w:sz w:val="18"/>
                <w:szCs w:val="18"/>
                <w:lang w:val="fr-CA"/>
              </w:rPr>
              <w:t>s</w:t>
            </w:r>
            <w:r w:rsidR="00100B77" w:rsidRPr="00634F11">
              <w:rPr>
                <w:color w:val="7F7F7F" w:themeColor="text1" w:themeTint="80"/>
                <w:sz w:val="18"/>
                <w:szCs w:val="18"/>
                <w:lang w:val="fr-CA"/>
              </w:rPr>
              <w:t xml:space="preserve"> à prévoir, </w:t>
            </w:r>
            <w:r w:rsidR="006D3E5B" w:rsidRPr="00634F11">
              <w:rPr>
                <w:color w:val="7F7F7F" w:themeColor="text1" w:themeTint="80"/>
                <w:sz w:val="18"/>
                <w:szCs w:val="18"/>
                <w:lang w:val="fr-CA"/>
              </w:rPr>
              <w:t xml:space="preserve">repères visuels, </w:t>
            </w:r>
            <w:r w:rsidR="00E5335C" w:rsidRPr="00634F11">
              <w:rPr>
                <w:color w:val="7F7F7F" w:themeColor="text1" w:themeTint="80"/>
                <w:sz w:val="18"/>
                <w:szCs w:val="18"/>
                <w:lang w:val="fr-CA"/>
              </w:rPr>
              <w:t>dégager l’accès à l’eau)</w:t>
            </w:r>
          </w:p>
        </w:tc>
        <w:tc>
          <w:tcPr>
            <w:tcW w:w="3614" w:type="dxa"/>
            <w:tcBorders>
              <w:top w:val="single" w:sz="4" w:space="0" w:color="F1564F"/>
              <w:left w:val="single" w:sz="4" w:space="0" w:color="F1564F"/>
              <w:bottom w:val="single" w:sz="4" w:space="0" w:color="F1564F"/>
              <w:right w:val="single" w:sz="4" w:space="0" w:color="F1564F"/>
            </w:tcBorders>
          </w:tcPr>
          <w:p w14:paraId="7E2FCC67" w14:textId="77777777" w:rsidR="00100B77" w:rsidRPr="00634F11" w:rsidRDefault="00100B77" w:rsidP="00444686">
            <w:pPr>
              <w:spacing w:before="60" w:after="60"/>
              <w:rPr>
                <w:sz w:val="22"/>
                <w:szCs w:val="22"/>
                <w:lang w:val="fr-CA"/>
              </w:rPr>
            </w:pPr>
          </w:p>
        </w:tc>
        <w:tc>
          <w:tcPr>
            <w:tcW w:w="3226" w:type="dxa"/>
            <w:tcBorders>
              <w:top w:val="single" w:sz="4" w:space="0" w:color="F1564F"/>
              <w:left w:val="single" w:sz="4" w:space="0" w:color="F1564F"/>
              <w:bottom w:val="single" w:sz="4" w:space="0" w:color="F1564F"/>
              <w:right w:val="single" w:sz="4" w:space="0" w:color="F1564F"/>
            </w:tcBorders>
          </w:tcPr>
          <w:p w14:paraId="0AC17EBC" w14:textId="77777777" w:rsidR="00100B77" w:rsidRPr="00634F11" w:rsidRDefault="00100B77" w:rsidP="00444686">
            <w:pPr>
              <w:spacing w:before="60" w:after="60"/>
              <w:rPr>
                <w:sz w:val="22"/>
                <w:szCs w:val="22"/>
                <w:lang w:val="fr-CA"/>
              </w:rPr>
            </w:pPr>
          </w:p>
        </w:tc>
      </w:tr>
      <w:tr w:rsidR="00804148" w:rsidRPr="00634F11" w14:paraId="239C01CD" w14:textId="77777777" w:rsidTr="00515AFE">
        <w:trPr>
          <w:trHeight w:val="611"/>
          <w:jc w:val="center"/>
        </w:trPr>
        <w:tc>
          <w:tcPr>
            <w:tcW w:w="3326" w:type="dxa"/>
            <w:tcBorders>
              <w:top w:val="single" w:sz="4" w:space="0" w:color="F1564F"/>
              <w:left w:val="single" w:sz="4" w:space="0" w:color="F1564F"/>
              <w:bottom w:val="single" w:sz="4" w:space="0" w:color="F1564F"/>
              <w:right w:val="single" w:sz="4" w:space="0" w:color="F1564F"/>
            </w:tcBorders>
            <w:vAlign w:val="center"/>
          </w:tcPr>
          <w:p w14:paraId="05CE190B" w14:textId="7DE8E501" w:rsidR="00804148" w:rsidRPr="00634F11" w:rsidRDefault="00804148" w:rsidP="000E785E">
            <w:pPr>
              <w:spacing w:before="40" w:after="40" w:line="220" w:lineRule="exact"/>
              <w:rPr>
                <w:sz w:val="22"/>
                <w:szCs w:val="22"/>
                <w:lang w:val="fr-CA"/>
              </w:rPr>
            </w:pPr>
            <w:r w:rsidRPr="00634F11">
              <w:rPr>
                <w:sz w:val="22"/>
                <w:szCs w:val="22"/>
                <w:lang w:val="fr-CA"/>
              </w:rPr>
              <w:t>Largeur d</w:t>
            </w:r>
            <w:r w:rsidR="004C0E71" w:rsidRPr="00634F11">
              <w:rPr>
                <w:sz w:val="22"/>
                <w:szCs w:val="22"/>
                <w:lang w:val="fr-CA"/>
              </w:rPr>
              <w:t xml:space="preserve">e la rive </w:t>
            </w:r>
            <w:r w:rsidRPr="00634F11">
              <w:rPr>
                <w:sz w:val="22"/>
                <w:szCs w:val="22"/>
                <w:lang w:val="fr-CA"/>
              </w:rPr>
              <w:t>ou de la plage</w:t>
            </w:r>
            <w:r w:rsidR="00C32F75" w:rsidRPr="00634F11">
              <w:rPr>
                <w:sz w:val="22"/>
                <w:szCs w:val="22"/>
                <w:lang w:val="fr-CA"/>
              </w:rPr>
              <w:t xml:space="preserve"> ainsi que le degré de pente</w:t>
            </w:r>
            <w:r w:rsidR="00DD15E7" w:rsidRPr="00634F11">
              <w:rPr>
                <w:sz w:val="22"/>
                <w:szCs w:val="22"/>
                <w:lang w:val="fr-CA"/>
              </w:rPr>
              <w:t xml:space="preserve"> </w:t>
            </w:r>
            <w:r w:rsidR="00DD15E7" w:rsidRPr="00634F11">
              <w:rPr>
                <w:color w:val="7F7F7F" w:themeColor="text1" w:themeTint="80"/>
                <w:sz w:val="18"/>
                <w:szCs w:val="18"/>
                <w:lang w:val="fr-CA"/>
              </w:rPr>
              <w:t>(ex. :</w:t>
            </w:r>
            <w:r w:rsidR="007C4D7A" w:rsidRPr="00634F11">
              <w:rPr>
                <w:color w:val="7F7F7F" w:themeColor="text1" w:themeTint="80"/>
                <w:sz w:val="18"/>
                <w:szCs w:val="18"/>
                <w:lang w:val="fr-CA"/>
              </w:rPr>
              <w:t> </w:t>
            </w:r>
            <w:r w:rsidR="00DD15E7" w:rsidRPr="00634F11">
              <w:rPr>
                <w:color w:val="7F7F7F" w:themeColor="text1" w:themeTint="80"/>
                <w:sz w:val="18"/>
                <w:szCs w:val="18"/>
                <w:lang w:val="fr-CA"/>
              </w:rPr>
              <w:t>renversement)</w:t>
            </w:r>
          </w:p>
        </w:tc>
        <w:tc>
          <w:tcPr>
            <w:tcW w:w="3614" w:type="dxa"/>
            <w:tcBorders>
              <w:top w:val="single" w:sz="4" w:space="0" w:color="F1564F"/>
              <w:left w:val="single" w:sz="4" w:space="0" w:color="F1564F"/>
              <w:bottom w:val="single" w:sz="4" w:space="0" w:color="F1564F"/>
              <w:right w:val="single" w:sz="4" w:space="0" w:color="F1564F"/>
            </w:tcBorders>
          </w:tcPr>
          <w:p w14:paraId="4EA36B19" w14:textId="77777777" w:rsidR="00804148" w:rsidRPr="00634F11" w:rsidRDefault="00804148" w:rsidP="00444686">
            <w:pPr>
              <w:spacing w:before="60" w:after="60"/>
              <w:rPr>
                <w:sz w:val="22"/>
                <w:szCs w:val="22"/>
                <w:lang w:val="fr-CA"/>
              </w:rPr>
            </w:pPr>
          </w:p>
        </w:tc>
        <w:tc>
          <w:tcPr>
            <w:tcW w:w="3226" w:type="dxa"/>
            <w:tcBorders>
              <w:top w:val="single" w:sz="4" w:space="0" w:color="F1564F"/>
              <w:left w:val="single" w:sz="4" w:space="0" w:color="F1564F"/>
              <w:bottom w:val="single" w:sz="4" w:space="0" w:color="F1564F"/>
              <w:right w:val="single" w:sz="4" w:space="0" w:color="F1564F"/>
            </w:tcBorders>
          </w:tcPr>
          <w:p w14:paraId="6E508F72" w14:textId="77777777" w:rsidR="00804148" w:rsidRPr="00634F11" w:rsidRDefault="00804148" w:rsidP="00444686">
            <w:pPr>
              <w:spacing w:before="60" w:after="60"/>
              <w:rPr>
                <w:sz w:val="22"/>
                <w:szCs w:val="22"/>
                <w:lang w:val="fr-CA"/>
              </w:rPr>
            </w:pPr>
          </w:p>
        </w:tc>
      </w:tr>
      <w:tr w:rsidR="00804148" w:rsidRPr="00634F11" w14:paraId="51C25B1C" w14:textId="77777777" w:rsidTr="00515AFE">
        <w:trPr>
          <w:trHeight w:val="449"/>
          <w:jc w:val="center"/>
        </w:trPr>
        <w:tc>
          <w:tcPr>
            <w:tcW w:w="3326" w:type="dxa"/>
            <w:tcBorders>
              <w:top w:val="single" w:sz="4" w:space="0" w:color="F1564F"/>
              <w:left w:val="single" w:sz="4" w:space="0" w:color="F1564F"/>
              <w:bottom w:val="single" w:sz="4" w:space="0" w:color="F1564F"/>
              <w:right w:val="single" w:sz="4" w:space="0" w:color="F1564F"/>
            </w:tcBorders>
            <w:vAlign w:val="center"/>
          </w:tcPr>
          <w:p w14:paraId="32FDD2D7" w14:textId="2AF1D026" w:rsidR="00804148" w:rsidRPr="00634F11" w:rsidRDefault="003A4DAF" w:rsidP="000E785E">
            <w:pPr>
              <w:spacing w:before="40" w:after="40" w:line="220" w:lineRule="exact"/>
              <w:rPr>
                <w:sz w:val="22"/>
                <w:szCs w:val="22"/>
                <w:lang w:val="fr-CA"/>
              </w:rPr>
            </w:pPr>
            <w:r w:rsidRPr="00634F11">
              <w:rPr>
                <w:sz w:val="22"/>
                <w:szCs w:val="22"/>
                <w:lang w:val="fr-CA"/>
              </w:rPr>
              <w:t>Dimension d</w:t>
            </w:r>
            <w:r w:rsidR="007B4A40" w:rsidRPr="00634F11">
              <w:rPr>
                <w:sz w:val="22"/>
                <w:szCs w:val="22"/>
                <w:lang w:val="fr-CA"/>
              </w:rPr>
              <w:t xml:space="preserve">u cours d’eau ou du plan d’eau </w:t>
            </w:r>
            <w:r w:rsidR="001561A2" w:rsidRPr="00634F11">
              <w:rPr>
                <w:sz w:val="22"/>
                <w:szCs w:val="22"/>
                <w:lang w:val="fr-CA"/>
              </w:rPr>
              <w:br/>
            </w:r>
            <w:r w:rsidR="00014BDD" w:rsidRPr="00634F11">
              <w:rPr>
                <w:color w:val="7F7F7F" w:themeColor="text1" w:themeTint="80"/>
                <w:sz w:val="18"/>
                <w:szCs w:val="18"/>
                <w:lang w:val="fr-CA"/>
              </w:rPr>
              <w:t xml:space="preserve">(largeur </w:t>
            </w:r>
            <w:r w:rsidR="0048515C" w:rsidRPr="00634F11">
              <w:rPr>
                <w:color w:val="7F7F7F" w:themeColor="text1" w:themeTint="80"/>
                <w:sz w:val="18"/>
                <w:szCs w:val="18"/>
                <w:lang w:val="fr-CA"/>
              </w:rPr>
              <w:t>et longueur</w:t>
            </w:r>
            <w:r w:rsidR="00DD15E7" w:rsidRPr="00634F11">
              <w:rPr>
                <w:color w:val="7F7F7F" w:themeColor="text1" w:themeTint="80"/>
                <w:sz w:val="18"/>
                <w:szCs w:val="18"/>
                <w:lang w:val="fr-CA"/>
              </w:rPr>
              <w:t xml:space="preserve"> et</w:t>
            </w:r>
            <w:r w:rsidR="00014BDD" w:rsidRPr="00634F11">
              <w:rPr>
                <w:color w:val="7F7F7F" w:themeColor="text1" w:themeTint="80"/>
                <w:sz w:val="18"/>
                <w:szCs w:val="18"/>
                <w:lang w:val="fr-CA"/>
              </w:rPr>
              <w:t xml:space="preserve"> </w:t>
            </w:r>
            <w:r w:rsidR="00DD15E7" w:rsidRPr="00634F11">
              <w:rPr>
                <w:color w:val="7F7F7F" w:themeColor="text1" w:themeTint="80"/>
                <w:sz w:val="18"/>
                <w:szCs w:val="18"/>
                <w:lang w:val="fr-CA"/>
              </w:rPr>
              <w:t>l’</w:t>
            </w:r>
            <w:r w:rsidR="001F06A4" w:rsidRPr="00634F11">
              <w:rPr>
                <w:color w:val="7F7F7F" w:themeColor="text1" w:themeTint="80"/>
                <w:sz w:val="18"/>
                <w:szCs w:val="18"/>
                <w:lang w:val="fr-CA"/>
              </w:rPr>
              <w:t>accès à l’eau</w:t>
            </w:r>
            <w:r w:rsidR="00381D46" w:rsidRPr="00634F11">
              <w:rPr>
                <w:color w:val="7F7F7F" w:themeColor="text1" w:themeTint="80"/>
                <w:sz w:val="18"/>
                <w:szCs w:val="18"/>
                <w:lang w:val="fr-CA"/>
              </w:rPr>
              <w:t>)</w:t>
            </w:r>
          </w:p>
        </w:tc>
        <w:tc>
          <w:tcPr>
            <w:tcW w:w="3614" w:type="dxa"/>
            <w:tcBorders>
              <w:top w:val="single" w:sz="4" w:space="0" w:color="F1564F"/>
              <w:left w:val="single" w:sz="4" w:space="0" w:color="F1564F"/>
              <w:bottom w:val="single" w:sz="4" w:space="0" w:color="F1564F"/>
              <w:right w:val="single" w:sz="4" w:space="0" w:color="F1564F"/>
            </w:tcBorders>
          </w:tcPr>
          <w:p w14:paraId="4E8E52E1" w14:textId="77777777" w:rsidR="00804148" w:rsidRPr="00634F11" w:rsidRDefault="00804148" w:rsidP="00444686">
            <w:pPr>
              <w:spacing w:before="60" w:after="60"/>
              <w:rPr>
                <w:sz w:val="22"/>
                <w:szCs w:val="22"/>
                <w:lang w:val="fr-CA"/>
              </w:rPr>
            </w:pPr>
          </w:p>
        </w:tc>
        <w:tc>
          <w:tcPr>
            <w:tcW w:w="3226" w:type="dxa"/>
            <w:tcBorders>
              <w:top w:val="single" w:sz="4" w:space="0" w:color="F1564F"/>
              <w:left w:val="single" w:sz="4" w:space="0" w:color="F1564F"/>
              <w:bottom w:val="single" w:sz="4" w:space="0" w:color="F1564F"/>
              <w:right w:val="single" w:sz="4" w:space="0" w:color="F1564F"/>
            </w:tcBorders>
          </w:tcPr>
          <w:p w14:paraId="450E543C" w14:textId="77777777" w:rsidR="00804148" w:rsidRPr="00634F11" w:rsidRDefault="00804148" w:rsidP="00444686">
            <w:pPr>
              <w:spacing w:before="60" w:after="60"/>
              <w:rPr>
                <w:sz w:val="22"/>
                <w:szCs w:val="22"/>
                <w:lang w:val="fr-CA"/>
              </w:rPr>
            </w:pPr>
          </w:p>
        </w:tc>
      </w:tr>
      <w:tr w:rsidR="00804148" w:rsidRPr="00634F11" w14:paraId="34602A29" w14:textId="77777777" w:rsidTr="00515AFE">
        <w:trPr>
          <w:trHeight w:val="287"/>
          <w:jc w:val="center"/>
        </w:trPr>
        <w:tc>
          <w:tcPr>
            <w:tcW w:w="3326" w:type="dxa"/>
            <w:tcBorders>
              <w:top w:val="single" w:sz="4" w:space="0" w:color="F1564F"/>
              <w:left w:val="single" w:sz="4" w:space="0" w:color="F1564F"/>
              <w:bottom w:val="single" w:sz="4" w:space="0" w:color="F1564F"/>
              <w:right w:val="single" w:sz="4" w:space="0" w:color="F1564F"/>
            </w:tcBorders>
            <w:vAlign w:val="center"/>
          </w:tcPr>
          <w:p w14:paraId="5AD32C5D" w14:textId="0DE7CF8A" w:rsidR="00804148" w:rsidRPr="00634F11" w:rsidRDefault="00804148" w:rsidP="000E785E">
            <w:pPr>
              <w:spacing w:before="40" w:after="40" w:line="220" w:lineRule="exact"/>
              <w:rPr>
                <w:sz w:val="22"/>
                <w:szCs w:val="22"/>
                <w:lang w:val="fr-CA"/>
              </w:rPr>
            </w:pPr>
            <w:r w:rsidRPr="00634F11">
              <w:rPr>
                <w:sz w:val="22"/>
                <w:szCs w:val="22"/>
                <w:lang w:val="fr-CA"/>
              </w:rPr>
              <w:t>Profondeur de</w:t>
            </w:r>
            <w:r w:rsidR="00104019" w:rsidRPr="00634F11">
              <w:rPr>
                <w:sz w:val="22"/>
                <w:szCs w:val="22"/>
                <w:lang w:val="fr-CA"/>
              </w:rPr>
              <w:t xml:space="preserve"> l’eau</w:t>
            </w:r>
            <w:r w:rsidR="0048515C" w:rsidRPr="00634F11">
              <w:rPr>
                <w:sz w:val="22"/>
                <w:szCs w:val="22"/>
                <w:lang w:val="fr-CA"/>
              </w:rPr>
              <w:t xml:space="preserve"> </w:t>
            </w:r>
            <w:r w:rsidR="0048515C" w:rsidRPr="00634F11">
              <w:rPr>
                <w:color w:val="7F7F7F" w:themeColor="text1" w:themeTint="80"/>
                <w:sz w:val="18"/>
                <w:szCs w:val="18"/>
                <w:lang w:val="fr-CA"/>
              </w:rPr>
              <w:t>(min</w:t>
            </w:r>
            <w:r w:rsidR="00BE7300" w:rsidRPr="00634F11">
              <w:rPr>
                <w:color w:val="7F7F7F" w:themeColor="text1" w:themeTint="80"/>
                <w:sz w:val="18"/>
                <w:szCs w:val="18"/>
                <w:lang w:val="fr-CA"/>
              </w:rPr>
              <w:t>imum et maximum)</w:t>
            </w:r>
            <w:r w:rsidR="002A1340" w:rsidRPr="00634F11">
              <w:rPr>
                <w:sz w:val="20"/>
                <w:szCs w:val="20"/>
                <w:lang w:val="fr-CA"/>
              </w:rPr>
              <w:t xml:space="preserve"> </w:t>
            </w:r>
            <w:r w:rsidR="002A1340" w:rsidRPr="00634F11">
              <w:rPr>
                <w:sz w:val="22"/>
                <w:szCs w:val="22"/>
                <w:lang w:val="fr-CA"/>
              </w:rPr>
              <w:t>et</w:t>
            </w:r>
            <w:r w:rsidR="00052B29" w:rsidRPr="00634F11">
              <w:rPr>
                <w:sz w:val="22"/>
                <w:szCs w:val="22"/>
                <w:lang w:val="fr-CA"/>
              </w:rPr>
              <w:t xml:space="preserve"> degré de </w:t>
            </w:r>
            <w:r w:rsidR="002A1340" w:rsidRPr="00634F11">
              <w:rPr>
                <w:sz w:val="22"/>
                <w:szCs w:val="22"/>
                <w:lang w:val="fr-CA"/>
              </w:rPr>
              <w:t xml:space="preserve">pente </w:t>
            </w:r>
          </w:p>
        </w:tc>
        <w:tc>
          <w:tcPr>
            <w:tcW w:w="3614" w:type="dxa"/>
            <w:tcBorders>
              <w:top w:val="single" w:sz="4" w:space="0" w:color="F1564F"/>
              <w:left w:val="single" w:sz="4" w:space="0" w:color="F1564F"/>
              <w:bottom w:val="single" w:sz="4" w:space="0" w:color="F1564F"/>
              <w:right w:val="single" w:sz="4" w:space="0" w:color="F1564F"/>
            </w:tcBorders>
          </w:tcPr>
          <w:p w14:paraId="7259D030" w14:textId="77777777" w:rsidR="00804148" w:rsidRPr="00634F11" w:rsidRDefault="00804148" w:rsidP="00444686">
            <w:pPr>
              <w:spacing w:before="60" w:after="60"/>
              <w:rPr>
                <w:sz w:val="22"/>
                <w:szCs w:val="22"/>
                <w:lang w:val="fr-CA"/>
              </w:rPr>
            </w:pPr>
          </w:p>
        </w:tc>
        <w:tc>
          <w:tcPr>
            <w:tcW w:w="3226" w:type="dxa"/>
            <w:tcBorders>
              <w:top w:val="single" w:sz="4" w:space="0" w:color="F1564F"/>
              <w:left w:val="single" w:sz="4" w:space="0" w:color="F1564F"/>
              <w:bottom w:val="single" w:sz="4" w:space="0" w:color="F1564F"/>
              <w:right w:val="single" w:sz="4" w:space="0" w:color="F1564F"/>
            </w:tcBorders>
          </w:tcPr>
          <w:p w14:paraId="7A94AA8F" w14:textId="77777777" w:rsidR="00804148" w:rsidRPr="00634F11" w:rsidRDefault="00804148" w:rsidP="00444686">
            <w:pPr>
              <w:spacing w:before="60" w:after="60"/>
              <w:rPr>
                <w:sz w:val="22"/>
                <w:szCs w:val="22"/>
                <w:lang w:val="fr-CA"/>
              </w:rPr>
            </w:pPr>
          </w:p>
        </w:tc>
      </w:tr>
      <w:tr w:rsidR="00804148" w:rsidRPr="00634F11" w14:paraId="47A45238" w14:textId="77777777" w:rsidTr="00515AFE">
        <w:trPr>
          <w:trHeight w:val="530"/>
          <w:jc w:val="center"/>
        </w:trPr>
        <w:tc>
          <w:tcPr>
            <w:tcW w:w="3326" w:type="dxa"/>
            <w:tcBorders>
              <w:top w:val="single" w:sz="4" w:space="0" w:color="F1564F"/>
              <w:left w:val="single" w:sz="4" w:space="0" w:color="F1564F"/>
              <w:bottom w:val="single" w:sz="4" w:space="0" w:color="F1564F"/>
              <w:right w:val="single" w:sz="4" w:space="0" w:color="F1564F"/>
            </w:tcBorders>
            <w:vAlign w:val="center"/>
          </w:tcPr>
          <w:p w14:paraId="683E2442" w14:textId="12C2EBE4" w:rsidR="00804148" w:rsidRPr="00634F11" w:rsidRDefault="00C53A83" w:rsidP="000E785E">
            <w:pPr>
              <w:spacing w:before="40" w:after="40" w:line="220" w:lineRule="exact"/>
              <w:rPr>
                <w:sz w:val="22"/>
                <w:szCs w:val="22"/>
                <w:lang w:val="fr-CA"/>
              </w:rPr>
            </w:pPr>
            <w:r w:rsidRPr="00634F11">
              <w:rPr>
                <w:sz w:val="22"/>
                <w:szCs w:val="22"/>
                <w:lang w:val="fr-CA"/>
              </w:rPr>
              <w:t>Débit de l’eau</w:t>
            </w:r>
            <w:r w:rsidR="00B317ED" w:rsidRPr="00634F11">
              <w:rPr>
                <w:sz w:val="22"/>
                <w:szCs w:val="22"/>
                <w:lang w:val="fr-CA"/>
              </w:rPr>
              <w:t>, présence de rapides</w:t>
            </w:r>
            <w:r w:rsidR="002670A1" w:rsidRPr="00634F11">
              <w:rPr>
                <w:sz w:val="22"/>
                <w:szCs w:val="22"/>
                <w:lang w:val="fr-CA"/>
              </w:rPr>
              <w:t xml:space="preserve"> ou d’un barrage </w:t>
            </w:r>
            <w:r w:rsidR="00444686" w:rsidRPr="00634F11">
              <w:rPr>
                <w:sz w:val="22"/>
                <w:szCs w:val="22"/>
                <w:lang w:val="fr-CA"/>
              </w:rPr>
              <w:br/>
            </w:r>
            <w:r w:rsidR="002670A1" w:rsidRPr="00634F11">
              <w:rPr>
                <w:color w:val="7F7F7F" w:themeColor="text1" w:themeTint="80"/>
                <w:sz w:val="18"/>
                <w:szCs w:val="18"/>
                <w:lang w:val="fr-CA"/>
              </w:rPr>
              <w:t>(</w:t>
            </w:r>
            <w:r w:rsidR="00F55040" w:rsidRPr="00634F11">
              <w:rPr>
                <w:color w:val="7F7F7F" w:themeColor="text1" w:themeTint="80"/>
                <w:sz w:val="18"/>
                <w:szCs w:val="18"/>
                <w:lang w:val="fr-CA"/>
              </w:rPr>
              <w:t>se référer à</w:t>
            </w:r>
            <w:r w:rsidR="002670A1" w:rsidRPr="00634F11">
              <w:rPr>
                <w:color w:val="7F7F7F" w:themeColor="text1" w:themeTint="80"/>
                <w:sz w:val="18"/>
                <w:szCs w:val="18"/>
                <w:lang w:val="fr-CA"/>
              </w:rPr>
              <w:t xml:space="preserve"> l’exploitant</w:t>
            </w:r>
            <w:r w:rsidR="00BE7300" w:rsidRPr="00634F11">
              <w:rPr>
                <w:color w:val="7F7F7F" w:themeColor="text1" w:themeTint="80"/>
                <w:sz w:val="18"/>
                <w:szCs w:val="18"/>
                <w:lang w:val="fr-CA"/>
              </w:rPr>
              <w:t>, si requis</w:t>
            </w:r>
            <w:r w:rsidR="00F55040" w:rsidRPr="00634F11">
              <w:rPr>
                <w:color w:val="7F7F7F" w:themeColor="text1" w:themeTint="80"/>
                <w:sz w:val="18"/>
                <w:szCs w:val="18"/>
                <w:lang w:val="fr-CA"/>
              </w:rPr>
              <w:t>)</w:t>
            </w:r>
          </w:p>
        </w:tc>
        <w:tc>
          <w:tcPr>
            <w:tcW w:w="3614" w:type="dxa"/>
            <w:tcBorders>
              <w:top w:val="single" w:sz="4" w:space="0" w:color="F1564F"/>
              <w:left w:val="single" w:sz="4" w:space="0" w:color="F1564F"/>
              <w:bottom w:val="single" w:sz="4" w:space="0" w:color="F1564F"/>
              <w:right w:val="single" w:sz="4" w:space="0" w:color="F1564F"/>
            </w:tcBorders>
          </w:tcPr>
          <w:p w14:paraId="3301EF1D" w14:textId="77777777" w:rsidR="00804148" w:rsidRPr="00634F11" w:rsidRDefault="00804148" w:rsidP="00444686">
            <w:pPr>
              <w:spacing w:before="60" w:after="60"/>
              <w:rPr>
                <w:sz w:val="22"/>
                <w:szCs w:val="22"/>
                <w:lang w:val="fr-CA"/>
              </w:rPr>
            </w:pPr>
          </w:p>
        </w:tc>
        <w:tc>
          <w:tcPr>
            <w:tcW w:w="3226" w:type="dxa"/>
            <w:tcBorders>
              <w:top w:val="single" w:sz="4" w:space="0" w:color="F1564F"/>
              <w:left w:val="single" w:sz="4" w:space="0" w:color="F1564F"/>
              <w:bottom w:val="single" w:sz="4" w:space="0" w:color="F1564F"/>
              <w:right w:val="single" w:sz="4" w:space="0" w:color="F1564F"/>
            </w:tcBorders>
          </w:tcPr>
          <w:p w14:paraId="6C3EFE07" w14:textId="77777777" w:rsidR="00804148" w:rsidRPr="00634F11" w:rsidRDefault="00804148" w:rsidP="00444686">
            <w:pPr>
              <w:spacing w:before="60" w:after="60"/>
              <w:rPr>
                <w:sz w:val="22"/>
                <w:szCs w:val="22"/>
                <w:lang w:val="fr-CA"/>
              </w:rPr>
            </w:pPr>
          </w:p>
        </w:tc>
      </w:tr>
      <w:tr w:rsidR="00804148" w:rsidRPr="00634F11" w14:paraId="2BC0D20D" w14:textId="77777777" w:rsidTr="00350F8A">
        <w:trPr>
          <w:trHeight w:val="170"/>
          <w:jc w:val="center"/>
        </w:trPr>
        <w:tc>
          <w:tcPr>
            <w:tcW w:w="3326" w:type="dxa"/>
            <w:tcBorders>
              <w:top w:val="single" w:sz="4" w:space="0" w:color="F1564F"/>
              <w:left w:val="single" w:sz="4" w:space="0" w:color="F1564F"/>
              <w:bottom w:val="single" w:sz="4" w:space="0" w:color="F1564F"/>
              <w:right w:val="single" w:sz="4" w:space="0" w:color="F1564F"/>
            </w:tcBorders>
            <w:vAlign w:val="center"/>
          </w:tcPr>
          <w:p w14:paraId="05F31BF8" w14:textId="3ECB5E72" w:rsidR="00804148" w:rsidRPr="00634F11" w:rsidRDefault="00035938" w:rsidP="000E785E">
            <w:pPr>
              <w:spacing w:before="40" w:after="40" w:line="220" w:lineRule="exact"/>
              <w:rPr>
                <w:sz w:val="22"/>
                <w:szCs w:val="22"/>
                <w:lang w:val="fr-CA"/>
              </w:rPr>
            </w:pPr>
            <w:r w:rsidRPr="00634F11">
              <w:rPr>
                <w:sz w:val="22"/>
                <w:szCs w:val="22"/>
                <w:lang w:val="fr-CA"/>
              </w:rPr>
              <w:t>Vagues, courants, marées</w:t>
            </w:r>
          </w:p>
        </w:tc>
        <w:tc>
          <w:tcPr>
            <w:tcW w:w="3614" w:type="dxa"/>
            <w:tcBorders>
              <w:top w:val="single" w:sz="4" w:space="0" w:color="F1564F"/>
              <w:left w:val="single" w:sz="4" w:space="0" w:color="F1564F"/>
              <w:bottom w:val="single" w:sz="4" w:space="0" w:color="F1564F"/>
              <w:right w:val="single" w:sz="4" w:space="0" w:color="F1564F"/>
            </w:tcBorders>
          </w:tcPr>
          <w:p w14:paraId="5A84A29A" w14:textId="77777777" w:rsidR="00804148" w:rsidRPr="00634F11" w:rsidRDefault="00804148" w:rsidP="00444686">
            <w:pPr>
              <w:spacing w:before="60" w:after="60"/>
              <w:rPr>
                <w:sz w:val="22"/>
                <w:szCs w:val="22"/>
                <w:lang w:val="fr-CA"/>
              </w:rPr>
            </w:pPr>
          </w:p>
        </w:tc>
        <w:tc>
          <w:tcPr>
            <w:tcW w:w="3226" w:type="dxa"/>
            <w:tcBorders>
              <w:top w:val="single" w:sz="4" w:space="0" w:color="F1564F"/>
              <w:left w:val="single" w:sz="4" w:space="0" w:color="F1564F"/>
              <w:bottom w:val="single" w:sz="4" w:space="0" w:color="F1564F"/>
              <w:right w:val="single" w:sz="4" w:space="0" w:color="F1564F"/>
            </w:tcBorders>
          </w:tcPr>
          <w:p w14:paraId="2D5EDFEA" w14:textId="77777777" w:rsidR="00804148" w:rsidRPr="00634F11" w:rsidRDefault="00804148" w:rsidP="00444686">
            <w:pPr>
              <w:spacing w:before="60" w:after="60"/>
              <w:rPr>
                <w:sz w:val="22"/>
                <w:szCs w:val="22"/>
                <w:lang w:val="fr-CA"/>
              </w:rPr>
            </w:pPr>
          </w:p>
        </w:tc>
      </w:tr>
      <w:tr w:rsidR="00035938" w:rsidRPr="00634F11" w14:paraId="58639927" w14:textId="77777777" w:rsidTr="00515AFE">
        <w:trPr>
          <w:trHeight w:val="647"/>
          <w:jc w:val="center"/>
        </w:trPr>
        <w:tc>
          <w:tcPr>
            <w:tcW w:w="3326" w:type="dxa"/>
            <w:tcBorders>
              <w:top w:val="single" w:sz="4" w:space="0" w:color="F1564F"/>
              <w:left w:val="single" w:sz="4" w:space="0" w:color="F1564F"/>
              <w:bottom w:val="single" w:sz="4" w:space="0" w:color="F1564F"/>
              <w:right w:val="single" w:sz="4" w:space="0" w:color="F1564F"/>
            </w:tcBorders>
            <w:vAlign w:val="center"/>
          </w:tcPr>
          <w:p w14:paraId="63EEA39C" w14:textId="1CEDFD46" w:rsidR="00035938" w:rsidRPr="00634F11" w:rsidRDefault="00297E9B" w:rsidP="000E785E">
            <w:pPr>
              <w:spacing w:before="40" w:after="40" w:line="220" w:lineRule="exact"/>
              <w:rPr>
                <w:sz w:val="22"/>
                <w:szCs w:val="22"/>
                <w:lang w:val="fr-CA"/>
              </w:rPr>
            </w:pPr>
            <w:r w:rsidRPr="00634F11">
              <w:rPr>
                <w:sz w:val="22"/>
                <w:szCs w:val="22"/>
                <w:lang w:val="fr-CA"/>
              </w:rPr>
              <w:t xml:space="preserve">Type de rivage </w:t>
            </w:r>
            <w:r w:rsidR="001561A2" w:rsidRPr="00634F11">
              <w:rPr>
                <w:sz w:val="22"/>
                <w:szCs w:val="22"/>
                <w:lang w:val="fr-CA"/>
              </w:rPr>
              <w:br/>
            </w:r>
            <w:r w:rsidRPr="00634F11">
              <w:rPr>
                <w:color w:val="7F7F7F" w:themeColor="text1" w:themeTint="80"/>
                <w:sz w:val="18"/>
                <w:szCs w:val="18"/>
                <w:lang w:val="fr-CA"/>
              </w:rPr>
              <w:t>(ex</w:t>
            </w:r>
            <w:r w:rsidR="00945DEC" w:rsidRPr="00634F11">
              <w:rPr>
                <w:color w:val="7F7F7F" w:themeColor="text1" w:themeTint="80"/>
                <w:sz w:val="18"/>
                <w:szCs w:val="18"/>
                <w:lang w:val="fr-CA"/>
              </w:rPr>
              <w:t>.</w:t>
            </w:r>
            <w:r w:rsidRPr="00634F11">
              <w:rPr>
                <w:color w:val="7F7F7F" w:themeColor="text1" w:themeTint="80"/>
                <w:sz w:val="18"/>
                <w:szCs w:val="18"/>
                <w:lang w:val="fr-CA"/>
              </w:rPr>
              <w:t> : naturel ou artificiel et é</w:t>
            </w:r>
            <w:r w:rsidR="00035938" w:rsidRPr="00634F11">
              <w:rPr>
                <w:color w:val="7F7F7F" w:themeColor="text1" w:themeTint="80"/>
                <w:sz w:val="18"/>
                <w:szCs w:val="18"/>
                <w:lang w:val="fr-CA"/>
              </w:rPr>
              <w:t>tat de la surface en bordure de l’eau</w:t>
            </w:r>
            <w:r w:rsidR="00AD3B56" w:rsidRPr="00634F11">
              <w:rPr>
                <w:color w:val="7F7F7F" w:themeColor="text1" w:themeTint="80"/>
                <w:sz w:val="18"/>
                <w:szCs w:val="18"/>
                <w:lang w:val="fr-CA"/>
              </w:rPr>
              <w:t xml:space="preserve"> </w:t>
            </w:r>
            <w:r w:rsidR="00945DEC" w:rsidRPr="00634F11">
              <w:rPr>
                <w:color w:val="7F7F7F" w:themeColor="text1" w:themeTint="80"/>
                <w:sz w:val="18"/>
                <w:szCs w:val="18"/>
                <w:lang w:val="fr-CA"/>
              </w:rPr>
              <w:t>[</w:t>
            </w:r>
            <w:r w:rsidR="00BF2603" w:rsidRPr="00634F11">
              <w:rPr>
                <w:color w:val="7F7F7F" w:themeColor="text1" w:themeTint="80"/>
                <w:sz w:val="18"/>
                <w:szCs w:val="18"/>
                <w:lang w:val="fr-CA"/>
              </w:rPr>
              <w:t>ex. :</w:t>
            </w:r>
            <w:r w:rsidR="00DC1AE8" w:rsidRPr="00634F11">
              <w:rPr>
                <w:color w:val="7F7F7F" w:themeColor="text1" w:themeTint="80"/>
                <w:sz w:val="18"/>
                <w:szCs w:val="18"/>
                <w:lang w:val="fr-CA"/>
              </w:rPr>
              <w:t> </w:t>
            </w:r>
            <w:r w:rsidR="00AD3B56" w:rsidRPr="00634F11">
              <w:rPr>
                <w:color w:val="7F7F7F" w:themeColor="text1" w:themeTint="80"/>
                <w:sz w:val="18"/>
                <w:szCs w:val="18"/>
                <w:lang w:val="fr-CA"/>
              </w:rPr>
              <w:t xml:space="preserve">enrochement, sable, </w:t>
            </w:r>
            <w:r w:rsidR="00AF5A44" w:rsidRPr="00634F11">
              <w:rPr>
                <w:color w:val="7F7F7F" w:themeColor="text1" w:themeTint="80"/>
                <w:sz w:val="18"/>
                <w:szCs w:val="18"/>
                <w:lang w:val="fr-CA"/>
              </w:rPr>
              <w:t>herbe</w:t>
            </w:r>
            <w:r w:rsidR="00344DDF" w:rsidRPr="00634F11">
              <w:rPr>
                <w:color w:val="7F7F7F" w:themeColor="text1" w:themeTint="80"/>
                <w:sz w:val="18"/>
                <w:szCs w:val="18"/>
                <w:lang w:val="fr-CA"/>
              </w:rPr>
              <w:t>s</w:t>
            </w:r>
            <w:r w:rsidR="00945DEC" w:rsidRPr="00634F11">
              <w:rPr>
                <w:color w:val="7F7F7F" w:themeColor="text1" w:themeTint="80"/>
                <w:sz w:val="18"/>
                <w:szCs w:val="18"/>
                <w:lang w:val="fr-CA"/>
              </w:rPr>
              <w:t>]</w:t>
            </w:r>
            <w:r w:rsidR="00AF5A44" w:rsidRPr="00634F11">
              <w:rPr>
                <w:color w:val="7F7F7F" w:themeColor="text1" w:themeTint="80"/>
                <w:sz w:val="18"/>
                <w:szCs w:val="18"/>
                <w:lang w:val="fr-CA"/>
              </w:rPr>
              <w:t>)</w:t>
            </w:r>
          </w:p>
        </w:tc>
        <w:tc>
          <w:tcPr>
            <w:tcW w:w="3614" w:type="dxa"/>
            <w:tcBorders>
              <w:top w:val="single" w:sz="4" w:space="0" w:color="F1564F"/>
              <w:left w:val="single" w:sz="4" w:space="0" w:color="F1564F"/>
              <w:bottom w:val="single" w:sz="4" w:space="0" w:color="F1564F"/>
              <w:right w:val="single" w:sz="4" w:space="0" w:color="F1564F"/>
            </w:tcBorders>
          </w:tcPr>
          <w:p w14:paraId="5507916E" w14:textId="77777777" w:rsidR="00035938" w:rsidRPr="00634F11" w:rsidRDefault="00035938" w:rsidP="00444686">
            <w:pPr>
              <w:spacing w:before="60" w:after="60"/>
              <w:rPr>
                <w:sz w:val="22"/>
                <w:szCs w:val="22"/>
                <w:lang w:val="fr-CA"/>
              </w:rPr>
            </w:pPr>
          </w:p>
        </w:tc>
        <w:tc>
          <w:tcPr>
            <w:tcW w:w="3226" w:type="dxa"/>
            <w:tcBorders>
              <w:top w:val="single" w:sz="4" w:space="0" w:color="F1564F"/>
              <w:left w:val="single" w:sz="4" w:space="0" w:color="F1564F"/>
              <w:bottom w:val="single" w:sz="4" w:space="0" w:color="F1564F"/>
              <w:right w:val="single" w:sz="4" w:space="0" w:color="F1564F"/>
            </w:tcBorders>
          </w:tcPr>
          <w:p w14:paraId="1E63092C" w14:textId="77777777" w:rsidR="00035938" w:rsidRPr="00634F11" w:rsidRDefault="00035938" w:rsidP="00444686">
            <w:pPr>
              <w:spacing w:before="60" w:after="60"/>
              <w:rPr>
                <w:sz w:val="22"/>
                <w:szCs w:val="22"/>
                <w:lang w:val="fr-CA"/>
              </w:rPr>
            </w:pPr>
          </w:p>
        </w:tc>
      </w:tr>
      <w:tr w:rsidR="00035938" w:rsidRPr="00634F11" w14:paraId="32701549" w14:textId="77777777" w:rsidTr="00515AFE">
        <w:trPr>
          <w:trHeight w:val="863"/>
          <w:jc w:val="center"/>
        </w:trPr>
        <w:tc>
          <w:tcPr>
            <w:tcW w:w="3326" w:type="dxa"/>
            <w:tcBorders>
              <w:top w:val="single" w:sz="4" w:space="0" w:color="F1564F"/>
              <w:left w:val="single" w:sz="4" w:space="0" w:color="F1564F"/>
              <w:bottom w:val="single" w:sz="4" w:space="0" w:color="F1564F"/>
              <w:right w:val="single" w:sz="4" w:space="0" w:color="F1564F"/>
            </w:tcBorders>
            <w:vAlign w:val="center"/>
          </w:tcPr>
          <w:p w14:paraId="4B9A12D7" w14:textId="1D40ED16" w:rsidR="00035938" w:rsidRPr="00634F11" w:rsidRDefault="009A475F" w:rsidP="000E785E">
            <w:pPr>
              <w:spacing w:before="40" w:after="40" w:line="220" w:lineRule="exact"/>
              <w:rPr>
                <w:sz w:val="22"/>
                <w:szCs w:val="22"/>
                <w:lang w:val="fr-CA"/>
              </w:rPr>
            </w:pPr>
            <w:r w:rsidRPr="00634F11">
              <w:rPr>
                <w:sz w:val="22"/>
                <w:szCs w:val="22"/>
                <w:lang w:val="fr-CA"/>
              </w:rPr>
              <w:t xml:space="preserve">Température et état de l’eau en fonction </w:t>
            </w:r>
            <w:r w:rsidR="00CF7601" w:rsidRPr="00634F11">
              <w:rPr>
                <w:sz w:val="22"/>
                <w:szCs w:val="22"/>
                <w:lang w:val="fr-CA"/>
              </w:rPr>
              <w:t>de la période</w:t>
            </w:r>
            <w:r w:rsidRPr="00634F11">
              <w:rPr>
                <w:sz w:val="22"/>
                <w:szCs w:val="22"/>
                <w:lang w:val="fr-CA"/>
              </w:rPr>
              <w:t xml:space="preserve"> </w:t>
            </w:r>
            <w:r w:rsidR="001561A2" w:rsidRPr="00634F11">
              <w:rPr>
                <w:sz w:val="22"/>
                <w:szCs w:val="22"/>
                <w:lang w:val="fr-CA"/>
              </w:rPr>
              <w:br/>
            </w:r>
            <w:r w:rsidRPr="00634F11">
              <w:rPr>
                <w:color w:val="7F7F7F" w:themeColor="text1" w:themeTint="80"/>
                <w:sz w:val="18"/>
                <w:szCs w:val="18"/>
                <w:lang w:val="fr-CA"/>
              </w:rPr>
              <w:t>(</w:t>
            </w:r>
            <w:r w:rsidR="00C54623" w:rsidRPr="00634F11">
              <w:rPr>
                <w:color w:val="7F7F7F" w:themeColor="text1" w:themeTint="80"/>
                <w:sz w:val="18"/>
                <w:szCs w:val="18"/>
                <w:lang w:val="fr-CA"/>
              </w:rPr>
              <w:t xml:space="preserve">ex. : </w:t>
            </w:r>
            <w:r w:rsidRPr="00634F11">
              <w:rPr>
                <w:color w:val="7F7F7F" w:themeColor="text1" w:themeTint="80"/>
                <w:sz w:val="18"/>
                <w:szCs w:val="18"/>
                <w:lang w:val="fr-CA"/>
              </w:rPr>
              <w:t xml:space="preserve">eaux usées, eau potable, eaux </w:t>
            </w:r>
            <w:r w:rsidR="00A07CD1" w:rsidRPr="00634F11">
              <w:rPr>
                <w:color w:val="7F7F7F" w:themeColor="text1" w:themeTint="80"/>
                <w:sz w:val="18"/>
                <w:szCs w:val="18"/>
                <w:lang w:val="fr-CA"/>
              </w:rPr>
              <w:t>naturelles</w:t>
            </w:r>
            <w:r w:rsidRPr="00634F11">
              <w:rPr>
                <w:color w:val="7F7F7F" w:themeColor="text1" w:themeTint="80"/>
                <w:sz w:val="18"/>
                <w:szCs w:val="18"/>
                <w:lang w:val="fr-CA"/>
              </w:rPr>
              <w:t>, eau baignable</w:t>
            </w:r>
            <w:r w:rsidR="005C431B" w:rsidRPr="00634F11">
              <w:rPr>
                <w:color w:val="7F7F7F" w:themeColor="text1" w:themeTint="80"/>
                <w:sz w:val="18"/>
                <w:szCs w:val="18"/>
                <w:lang w:val="fr-CA"/>
              </w:rPr>
              <w:t xml:space="preserve">, </w:t>
            </w:r>
            <w:r w:rsidR="00F411C4" w:rsidRPr="00634F11">
              <w:rPr>
                <w:color w:val="7F7F7F" w:themeColor="text1" w:themeTint="80"/>
                <w:sz w:val="18"/>
                <w:szCs w:val="18"/>
                <w:lang w:val="fr-CA"/>
              </w:rPr>
              <w:t>visibilité de l’eau</w:t>
            </w:r>
            <w:r w:rsidRPr="00634F11">
              <w:rPr>
                <w:color w:val="7F7F7F" w:themeColor="text1" w:themeTint="80"/>
                <w:sz w:val="18"/>
                <w:szCs w:val="18"/>
                <w:lang w:val="fr-CA"/>
              </w:rPr>
              <w:t>)</w:t>
            </w:r>
          </w:p>
        </w:tc>
        <w:tc>
          <w:tcPr>
            <w:tcW w:w="3614" w:type="dxa"/>
            <w:tcBorders>
              <w:top w:val="single" w:sz="4" w:space="0" w:color="F1564F"/>
              <w:left w:val="single" w:sz="4" w:space="0" w:color="F1564F"/>
              <w:bottom w:val="single" w:sz="4" w:space="0" w:color="F1564F"/>
              <w:right w:val="single" w:sz="4" w:space="0" w:color="F1564F"/>
            </w:tcBorders>
          </w:tcPr>
          <w:p w14:paraId="70D1957F" w14:textId="77777777" w:rsidR="00035938" w:rsidRPr="00634F11" w:rsidRDefault="00035938" w:rsidP="00444686">
            <w:pPr>
              <w:spacing w:before="60" w:after="60"/>
              <w:rPr>
                <w:sz w:val="22"/>
                <w:szCs w:val="22"/>
                <w:lang w:val="fr-CA"/>
              </w:rPr>
            </w:pPr>
          </w:p>
        </w:tc>
        <w:tc>
          <w:tcPr>
            <w:tcW w:w="3226" w:type="dxa"/>
            <w:tcBorders>
              <w:top w:val="single" w:sz="4" w:space="0" w:color="F1564F"/>
              <w:left w:val="single" w:sz="4" w:space="0" w:color="F1564F"/>
              <w:bottom w:val="single" w:sz="4" w:space="0" w:color="F1564F"/>
              <w:right w:val="single" w:sz="4" w:space="0" w:color="F1564F"/>
            </w:tcBorders>
          </w:tcPr>
          <w:p w14:paraId="33612FB6" w14:textId="77777777" w:rsidR="00035938" w:rsidRPr="00634F11" w:rsidRDefault="00035938" w:rsidP="00444686">
            <w:pPr>
              <w:spacing w:before="60" w:after="60"/>
              <w:rPr>
                <w:sz w:val="22"/>
                <w:szCs w:val="22"/>
                <w:lang w:val="fr-CA"/>
              </w:rPr>
            </w:pPr>
          </w:p>
        </w:tc>
      </w:tr>
      <w:tr w:rsidR="00F42491" w:rsidRPr="00634F11" w14:paraId="4A4C063A" w14:textId="77777777" w:rsidTr="00515AFE">
        <w:trPr>
          <w:trHeight w:val="1008"/>
          <w:jc w:val="center"/>
        </w:trPr>
        <w:tc>
          <w:tcPr>
            <w:tcW w:w="3326" w:type="dxa"/>
            <w:tcBorders>
              <w:top w:val="single" w:sz="4" w:space="0" w:color="F1564F"/>
              <w:left w:val="single" w:sz="4" w:space="0" w:color="F1564F"/>
              <w:bottom w:val="single" w:sz="4" w:space="0" w:color="F1564F"/>
              <w:right w:val="single" w:sz="4" w:space="0" w:color="F1564F"/>
            </w:tcBorders>
            <w:vAlign w:val="center"/>
          </w:tcPr>
          <w:p w14:paraId="672E6473" w14:textId="436052DD" w:rsidR="00F42491" w:rsidRPr="00634F11" w:rsidRDefault="00F42491" w:rsidP="000E785E">
            <w:pPr>
              <w:spacing w:before="40" w:after="40" w:line="220" w:lineRule="exact"/>
              <w:rPr>
                <w:sz w:val="22"/>
                <w:szCs w:val="22"/>
                <w:lang w:val="fr-CA"/>
              </w:rPr>
            </w:pPr>
            <w:r w:rsidRPr="00634F11">
              <w:rPr>
                <w:sz w:val="22"/>
                <w:szCs w:val="22"/>
                <w:lang w:val="fr-CA"/>
              </w:rPr>
              <w:t xml:space="preserve">Conditions </w:t>
            </w:r>
            <w:r w:rsidR="008C7D07" w:rsidRPr="00634F11">
              <w:rPr>
                <w:sz w:val="22"/>
                <w:szCs w:val="22"/>
                <w:lang w:val="fr-CA"/>
              </w:rPr>
              <w:t>météorologiques</w:t>
            </w:r>
            <w:r w:rsidR="003A7E1D" w:rsidRPr="00634F11">
              <w:rPr>
                <w:sz w:val="22"/>
                <w:szCs w:val="22"/>
                <w:lang w:val="fr-CA"/>
              </w:rPr>
              <w:t xml:space="preserve"> </w:t>
            </w:r>
            <w:r w:rsidR="00F376DC" w:rsidRPr="00634F11">
              <w:rPr>
                <w:sz w:val="22"/>
                <w:szCs w:val="22"/>
                <w:lang w:val="fr-CA"/>
              </w:rPr>
              <w:t>incluant</w:t>
            </w:r>
            <w:r w:rsidR="00FA0C1C" w:rsidRPr="00634F11">
              <w:rPr>
                <w:sz w:val="22"/>
                <w:szCs w:val="22"/>
                <w:lang w:val="fr-CA"/>
              </w:rPr>
              <w:t> </w:t>
            </w:r>
            <w:r w:rsidR="00F376DC" w:rsidRPr="00634F11">
              <w:rPr>
                <w:sz w:val="22"/>
                <w:szCs w:val="22"/>
                <w:lang w:val="fr-CA"/>
              </w:rPr>
              <w:t>:</w:t>
            </w:r>
            <w:r w:rsidR="003A7E1D" w:rsidRPr="00634F11">
              <w:rPr>
                <w:sz w:val="22"/>
                <w:szCs w:val="22"/>
                <w:lang w:val="fr-CA"/>
              </w:rPr>
              <w:t xml:space="preserve"> temp</w:t>
            </w:r>
            <w:r w:rsidR="003E27F0" w:rsidRPr="00634F11">
              <w:rPr>
                <w:sz w:val="22"/>
                <w:szCs w:val="22"/>
                <w:lang w:val="fr-CA"/>
              </w:rPr>
              <w:t>é</w:t>
            </w:r>
            <w:r w:rsidR="003A7E1D" w:rsidRPr="00634F11">
              <w:rPr>
                <w:sz w:val="22"/>
                <w:szCs w:val="22"/>
                <w:lang w:val="fr-CA"/>
              </w:rPr>
              <w:t xml:space="preserve">rature, </w:t>
            </w:r>
            <w:r w:rsidR="000B5264" w:rsidRPr="00634F11">
              <w:rPr>
                <w:sz w:val="22"/>
                <w:szCs w:val="22"/>
                <w:lang w:val="fr-CA"/>
              </w:rPr>
              <w:t>vents et direction</w:t>
            </w:r>
            <w:r w:rsidR="00DA7267" w:rsidRPr="00634F11">
              <w:rPr>
                <w:sz w:val="22"/>
                <w:szCs w:val="22"/>
                <w:lang w:val="fr-CA"/>
              </w:rPr>
              <w:t>, prévision météo</w:t>
            </w:r>
            <w:r w:rsidR="000B5264" w:rsidRPr="00634F11">
              <w:rPr>
                <w:sz w:val="22"/>
                <w:szCs w:val="22"/>
                <w:lang w:val="fr-CA"/>
              </w:rPr>
              <w:t xml:space="preserve"> </w:t>
            </w:r>
            <w:r w:rsidR="00BF2603" w:rsidRPr="00634F11">
              <w:rPr>
                <w:color w:val="7F7F7F" w:themeColor="text1" w:themeTint="80"/>
                <w:sz w:val="18"/>
                <w:szCs w:val="18"/>
                <w:lang w:val="fr-CA"/>
              </w:rPr>
              <w:t>(</w:t>
            </w:r>
            <w:r w:rsidR="00F376DC" w:rsidRPr="00634F11">
              <w:rPr>
                <w:color w:val="7F7F7F" w:themeColor="text1" w:themeTint="80"/>
                <w:sz w:val="18"/>
                <w:szCs w:val="18"/>
                <w:lang w:val="fr-CA"/>
              </w:rPr>
              <w:t>ex.</w:t>
            </w:r>
            <w:r w:rsidR="00945DEC" w:rsidRPr="00634F11">
              <w:rPr>
                <w:color w:val="7F7F7F" w:themeColor="text1" w:themeTint="80"/>
                <w:sz w:val="18"/>
                <w:szCs w:val="18"/>
                <w:lang w:val="fr-CA"/>
              </w:rPr>
              <w:t> </w:t>
            </w:r>
            <w:r w:rsidR="00F376DC" w:rsidRPr="00634F11">
              <w:rPr>
                <w:color w:val="7F7F7F" w:themeColor="text1" w:themeTint="80"/>
                <w:sz w:val="18"/>
                <w:szCs w:val="18"/>
                <w:lang w:val="fr-CA"/>
              </w:rPr>
              <w:t>:</w:t>
            </w:r>
            <w:r w:rsidR="00F519E3" w:rsidRPr="00634F11">
              <w:rPr>
                <w:color w:val="7F7F7F" w:themeColor="text1" w:themeTint="80"/>
                <w:sz w:val="18"/>
                <w:szCs w:val="18"/>
                <w:lang w:val="fr-CA"/>
              </w:rPr>
              <w:t> </w:t>
            </w:r>
            <w:r w:rsidR="00BF2603" w:rsidRPr="00634F11">
              <w:rPr>
                <w:color w:val="7F7F7F" w:themeColor="text1" w:themeTint="80"/>
                <w:sz w:val="18"/>
                <w:szCs w:val="18"/>
                <w:lang w:val="fr-CA"/>
              </w:rPr>
              <w:t>enso</w:t>
            </w:r>
            <w:r w:rsidR="0073371B" w:rsidRPr="00634F11">
              <w:rPr>
                <w:color w:val="7F7F7F" w:themeColor="text1" w:themeTint="80"/>
                <w:sz w:val="18"/>
                <w:szCs w:val="18"/>
                <w:lang w:val="fr-CA"/>
              </w:rPr>
              <w:t xml:space="preserve">leillement, </w:t>
            </w:r>
            <w:r w:rsidR="00F376DC" w:rsidRPr="00634F11">
              <w:rPr>
                <w:color w:val="7F7F7F" w:themeColor="text1" w:themeTint="80"/>
                <w:sz w:val="18"/>
                <w:szCs w:val="18"/>
                <w:lang w:val="fr-CA"/>
              </w:rPr>
              <w:t xml:space="preserve">pluie, </w:t>
            </w:r>
            <w:r w:rsidR="0073371B" w:rsidRPr="00634F11">
              <w:rPr>
                <w:color w:val="7F7F7F" w:themeColor="text1" w:themeTint="80"/>
                <w:sz w:val="18"/>
                <w:szCs w:val="18"/>
                <w:lang w:val="fr-CA"/>
              </w:rPr>
              <w:t>potentiel orageux</w:t>
            </w:r>
            <w:r w:rsidR="00F376DC" w:rsidRPr="00634F11">
              <w:rPr>
                <w:color w:val="7F7F7F" w:themeColor="text1" w:themeTint="80"/>
                <w:sz w:val="18"/>
                <w:szCs w:val="18"/>
                <w:lang w:val="fr-CA"/>
              </w:rPr>
              <w:t>)</w:t>
            </w:r>
          </w:p>
        </w:tc>
        <w:tc>
          <w:tcPr>
            <w:tcW w:w="3614" w:type="dxa"/>
            <w:tcBorders>
              <w:top w:val="single" w:sz="4" w:space="0" w:color="F1564F"/>
              <w:left w:val="single" w:sz="4" w:space="0" w:color="F1564F"/>
              <w:bottom w:val="single" w:sz="4" w:space="0" w:color="F1564F"/>
              <w:right w:val="single" w:sz="4" w:space="0" w:color="F1564F"/>
            </w:tcBorders>
          </w:tcPr>
          <w:p w14:paraId="79D088EF" w14:textId="77777777" w:rsidR="00F42491" w:rsidRPr="00634F11" w:rsidRDefault="00F42491" w:rsidP="00444686">
            <w:pPr>
              <w:spacing w:before="60" w:after="60"/>
              <w:rPr>
                <w:sz w:val="22"/>
                <w:szCs w:val="22"/>
                <w:lang w:val="fr-CA"/>
              </w:rPr>
            </w:pPr>
          </w:p>
        </w:tc>
        <w:tc>
          <w:tcPr>
            <w:tcW w:w="3226" w:type="dxa"/>
            <w:tcBorders>
              <w:top w:val="single" w:sz="4" w:space="0" w:color="F1564F"/>
              <w:left w:val="single" w:sz="4" w:space="0" w:color="F1564F"/>
              <w:bottom w:val="single" w:sz="4" w:space="0" w:color="F1564F"/>
              <w:right w:val="single" w:sz="4" w:space="0" w:color="F1564F"/>
            </w:tcBorders>
          </w:tcPr>
          <w:p w14:paraId="50222E03" w14:textId="77777777" w:rsidR="00F42491" w:rsidRPr="00634F11" w:rsidRDefault="00F42491" w:rsidP="00444686">
            <w:pPr>
              <w:spacing w:before="60" w:after="60"/>
              <w:rPr>
                <w:sz w:val="22"/>
                <w:szCs w:val="22"/>
                <w:lang w:val="fr-CA"/>
              </w:rPr>
            </w:pPr>
          </w:p>
        </w:tc>
      </w:tr>
      <w:tr w:rsidR="00035938" w:rsidRPr="00634F11" w14:paraId="02C15599" w14:textId="77777777" w:rsidTr="00515AFE">
        <w:trPr>
          <w:trHeight w:val="341"/>
          <w:jc w:val="center"/>
        </w:trPr>
        <w:tc>
          <w:tcPr>
            <w:tcW w:w="3326" w:type="dxa"/>
            <w:tcBorders>
              <w:top w:val="single" w:sz="4" w:space="0" w:color="F1564F"/>
              <w:left w:val="single" w:sz="4" w:space="0" w:color="F1564F"/>
              <w:bottom w:val="single" w:sz="4" w:space="0" w:color="F1564F"/>
              <w:right w:val="single" w:sz="4" w:space="0" w:color="F1564F"/>
            </w:tcBorders>
            <w:vAlign w:val="center"/>
          </w:tcPr>
          <w:p w14:paraId="10ED65E4" w14:textId="0B321F26" w:rsidR="00035938" w:rsidRPr="00634F11" w:rsidRDefault="00035938" w:rsidP="00E86482">
            <w:pPr>
              <w:keepNext/>
              <w:spacing w:before="40" w:after="40" w:line="220" w:lineRule="exact"/>
              <w:rPr>
                <w:sz w:val="22"/>
                <w:szCs w:val="22"/>
                <w:lang w:val="fr-CA"/>
              </w:rPr>
            </w:pPr>
            <w:r w:rsidRPr="00634F11">
              <w:rPr>
                <w:sz w:val="22"/>
                <w:szCs w:val="22"/>
                <w:lang w:val="fr-CA"/>
              </w:rPr>
              <w:t>Autres</w:t>
            </w:r>
            <w:r w:rsidR="00521694" w:rsidRPr="00634F11">
              <w:rPr>
                <w:sz w:val="22"/>
                <w:szCs w:val="22"/>
                <w:lang w:val="fr-CA"/>
              </w:rPr>
              <w:t xml:space="preserve"> particularités</w:t>
            </w:r>
            <w:r w:rsidR="00057357" w:rsidRPr="00634F11">
              <w:rPr>
                <w:sz w:val="22"/>
                <w:szCs w:val="22"/>
                <w:lang w:val="fr-CA"/>
              </w:rPr>
              <w:t xml:space="preserve"> du site</w:t>
            </w:r>
            <w:r w:rsidR="00BD24FE" w:rsidRPr="00634F11">
              <w:rPr>
                <w:sz w:val="22"/>
                <w:szCs w:val="22"/>
                <w:lang w:val="fr-CA"/>
              </w:rPr>
              <w:t xml:space="preserve"> </w:t>
            </w:r>
            <w:r w:rsidR="00BD24FE" w:rsidRPr="00634F11">
              <w:rPr>
                <w:color w:val="7F7F7F" w:themeColor="text1" w:themeTint="80"/>
                <w:sz w:val="18"/>
                <w:szCs w:val="18"/>
                <w:lang w:val="fr-CA"/>
              </w:rPr>
              <w:t>(</w:t>
            </w:r>
            <w:r w:rsidR="00E879AD" w:rsidRPr="00634F11">
              <w:rPr>
                <w:color w:val="7F7F7F" w:themeColor="text1" w:themeTint="80"/>
                <w:sz w:val="18"/>
                <w:szCs w:val="18"/>
                <w:lang w:val="fr-CA"/>
              </w:rPr>
              <w:t>ex. </w:t>
            </w:r>
            <w:r w:rsidR="00521694" w:rsidRPr="00634F11">
              <w:rPr>
                <w:color w:val="7F7F7F" w:themeColor="text1" w:themeTint="80"/>
                <w:sz w:val="18"/>
                <w:szCs w:val="18"/>
                <w:lang w:val="fr-CA"/>
              </w:rPr>
              <w:t>:</w:t>
            </w:r>
            <w:r w:rsidR="007C4D7A" w:rsidRPr="00634F11">
              <w:rPr>
                <w:color w:val="7F7F7F" w:themeColor="text1" w:themeTint="80"/>
                <w:sz w:val="18"/>
                <w:szCs w:val="18"/>
                <w:lang w:val="fr-CA"/>
              </w:rPr>
              <w:t> </w:t>
            </w:r>
            <w:r w:rsidR="00CE707E" w:rsidRPr="00634F11">
              <w:rPr>
                <w:color w:val="7F7F7F" w:themeColor="text1" w:themeTint="80"/>
                <w:sz w:val="18"/>
                <w:szCs w:val="18"/>
                <w:lang w:val="fr-CA"/>
              </w:rPr>
              <w:t>utilisation d’une embarcation,</w:t>
            </w:r>
            <w:r w:rsidR="00521694" w:rsidRPr="00634F11">
              <w:rPr>
                <w:color w:val="7F7F7F" w:themeColor="text1" w:themeTint="80"/>
                <w:sz w:val="18"/>
                <w:szCs w:val="18"/>
                <w:lang w:val="fr-CA"/>
              </w:rPr>
              <w:t xml:space="preserve"> présence d’animaux, lieu is</w:t>
            </w:r>
            <w:r w:rsidR="004B13D5" w:rsidRPr="00634F11">
              <w:rPr>
                <w:color w:val="7F7F7F" w:themeColor="text1" w:themeTint="80"/>
                <w:sz w:val="18"/>
                <w:szCs w:val="18"/>
                <w:lang w:val="fr-CA"/>
              </w:rPr>
              <w:t>o</w:t>
            </w:r>
            <w:r w:rsidR="00521694" w:rsidRPr="00634F11">
              <w:rPr>
                <w:color w:val="7F7F7F" w:themeColor="text1" w:themeTint="80"/>
                <w:sz w:val="18"/>
                <w:szCs w:val="18"/>
                <w:lang w:val="fr-CA"/>
              </w:rPr>
              <w:t xml:space="preserve">lé, </w:t>
            </w:r>
            <w:r w:rsidR="001B530B" w:rsidRPr="00634F11">
              <w:rPr>
                <w:color w:val="7F7F7F" w:themeColor="text1" w:themeTint="80"/>
                <w:sz w:val="18"/>
                <w:szCs w:val="18"/>
                <w:lang w:val="fr-CA"/>
              </w:rPr>
              <w:t xml:space="preserve">moyens de communication et </w:t>
            </w:r>
            <w:r w:rsidR="00521694" w:rsidRPr="00634F11">
              <w:rPr>
                <w:color w:val="7F7F7F" w:themeColor="text1" w:themeTint="80"/>
                <w:sz w:val="18"/>
                <w:szCs w:val="18"/>
                <w:lang w:val="fr-CA"/>
              </w:rPr>
              <w:t xml:space="preserve">couverture cellulaire, </w:t>
            </w:r>
            <w:r w:rsidR="004B13D5" w:rsidRPr="00634F11">
              <w:rPr>
                <w:color w:val="7F7F7F" w:themeColor="text1" w:themeTint="80"/>
                <w:sz w:val="18"/>
                <w:szCs w:val="18"/>
                <w:lang w:val="fr-CA"/>
              </w:rPr>
              <w:t>barrage, ponceau</w:t>
            </w:r>
            <w:r w:rsidR="00BD24FE" w:rsidRPr="00634F11">
              <w:rPr>
                <w:color w:val="7F7F7F" w:themeColor="text1" w:themeTint="80"/>
                <w:sz w:val="18"/>
                <w:szCs w:val="18"/>
                <w:lang w:val="fr-CA"/>
              </w:rPr>
              <w:t>)</w:t>
            </w:r>
          </w:p>
        </w:tc>
        <w:tc>
          <w:tcPr>
            <w:tcW w:w="3614" w:type="dxa"/>
            <w:tcBorders>
              <w:top w:val="single" w:sz="4" w:space="0" w:color="F1564F"/>
              <w:left w:val="single" w:sz="4" w:space="0" w:color="F1564F"/>
              <w:bottom w:val="single" w:sz="4" w:space="0" w:color="F1564F"/>
              <w:right w:val="single" w:sz="4" w:space="0" w:color="F1564F"/>
            </w:tcBorders>
          </w:tcPr>
          <w:p w14:paraId="7E6AA388" w14:textId="77777777" w:rsidR="00035938" w:rsidRPr="00634F11" w:rsidRDefault="00035938" w:rsidP="00444686">
            <w:pPr>
              <w:spacing w:before="60" w:after="60"/>
              <w:rPr>
                <w:sz w:val="22"/>
                <w:szCs w:val="22"/>
                <w:lang w:val="fr-CA"/>
              </w:rPr>
            </w:pPr>
          </w:p>
        </w:tc>
        <w:tc>
          <w:tcPr>
            <w:tcW w:w="3226" w:type="dxa"/>
            <w:tcBorders>
              <w:top w:val="single" w:sz="4" w:space="0" w:color="F1564F"/>
              <w:left w:val="single" w:sz="4" w:space="0" w:color="F1564F"/>
              <w:bottom w:val="single" w:sz="4" w:space="0" w:color="F1564F"/>
              <w:right w:val="single" w:sz="4" w:space="0" w:color="F1564F"/>
            </w:tcBorders>
          </w:tcPr>
          <w:p w14:paraId="5C109217" w14:textId="77777777" w:rsidR="00035938" w:rsidRPr="00634F11" w:rsidRDefault="00035938" w:rsidP="00444686">
            <w:pPr>
              <w:spacing w:before="60" w:after="60"/>
              <w:rPr>
                <w:sz w:val="22"/>
                <w:szCs w:val="22"/>
                <w:lang w:val="fr-CA"/>
              </w:rPr>
            </w:pPr>
          </w:p>
        </w:tc>
      </w:tr>
    </w:tbl>
    <w:p w14:paraId="0A7311B9" w14:textId="54447D45" w:rsidR="003104B4" w:rsidRPr="00634F11" w:rsidRDefault="003104B4" w:rsidP="00DD145E">
      <w:pPr>
        <w:rPr>
          <w:b/>
          <w:bCs/>
          <w:sz w:val="10"/>
          <w:szCs w:val="10"/>
          <w:u w:val="single"/>
        </w:rPr>
      </w:pPr>
    </w:p>
    <w:tbl>
      <w:tblPr>
        <w:tblW w:w="10166" w:type="dxa"/>
        <w:jc w:val="center"/>
        <w:tblBorders>
          <w:top w:val="single" w:sz="4" w:space="0" w:color="F1564F"/>
          <w:left w:val="single" w:sz="4" w:space="0" w:color="F1564F"/>
          <w:bottom w:val="single" w:sz="4" w:space="0" w:color="F1564F"/>
          <w:right w:val="single" w:sz="4" w:space="0" w:color="F1564F"/>
        </w:tblBorders>
        <w:shd w:val="clear" w:color="auto" w:fill="F1564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66"/>
      </w:tblGrid>
      <w:tr w:rsidR="006D28FA" w:rsidRPr="00634F11" w14:paraId="7ECE0E4E" w14:textId="77777777" w:rsidTr="00153EC3">
        <w:trPr>
          <w:trHeight w:val="438"/>
          <w:jc w:val="center"/>
        </w:trPr>
        <w:tc>
          <w:tcPr>
            <w:tcW w:w="10166" w:type="dxa"/>
            <w:shd w:val="clear" w:color="auto" w:fill="F1564F"/>
            <w:vAlign w:val="center"/>
          </w:tcPr>
          <w:p w14:paraId="730E187B" w14:textId="2B0CC787" w:rsidR="006D28FA" w:rsidRPr="00634F11" w:rsidRDefault="000C4335" w:rsidP="006E73E0">
            <w:pPr>
              <w:keepNext/>
              <w:rPr>
                <w:b/>
                <w:bCs/>
                <w:color w:val="FFFFFF" w:themeColor="background1"/>
              </w:rPr>
            </w:pPr>
            <w:r w:rsidRPr="00634F11">
              <w:rPr>
                <w:b/>
                <w:bCs/>
                <w:color w:val="FFFFFF" w:themeColor="background1"/>
              </w:rPr>
              <w:lastRenderedPageBreak/>
              <w:t>AUTRES ÉLÉMENTS À CONSIDÉRER</w:t>
            </w:r>
          </w:p>
        </w:tc>
      </w:tr>
    </w:tbl>
    <w:tbl>
      <w:tblPr>
        <w:tblStyle w:val="Grilledutableau"/>
        <w:tblW w:w="10166" w:type="dxa"/>
        <w:jc w:val="center"/>
        <w:tblBorders>
          <w:top w:val="single" w:sz="4" w:space="0" w:color="F1564F"/>
          <w:left w:val="single" w:sz="4" w:space="0" w:color="F1564F"/>
          <w:bottom w:val="single" w:sz="4" w:space="0" w:color="F1564F"/>
          <w:right w:val="single" w:sz="4" w:space="0" w:color="F1564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66"/>
      </w:tblGrid>
      <w:tr w:rsidR="00804148" w:rsidRPr="00634F11" w14:paraId="0687E868" w14:textId="77777777" w:rsidTr="00153EC3">
        <w:trPr>
          <w:trHeight w:val="432"/>
          <w:jc w:val="center"/>
        </w:trPr>
        <w:tc>
          <w:tcPr>
            <w:tcW w:w="10166" w:type="dxa"/>
          </w:tcPr>
          <w:p w14:paraId="35EFB396" w14:textId="0ACF59B9" w:rsidR="00831438" w:rsidRPr="006A12A4" w:rsidRDefault="00831438" w:rsidP="00703BD7">
            <w:pPr>
              <w:pStyle w:val="Paragraphedeliste"/>
              <w:numPr>
                <w:ilvl w:val="0"/>
                <w:numId w:val="24"/>
              </w:numPr>
              <w:spacing w:before="120" w:after="120"/>
              <w:ind w:left="259" w:hanging="259"/>
              <w:jc w:val="both"/>
              <w:rPr>
                <w:b/>
                <w:bCs/>
                <w:lang w:val="fr-CA"/>
              </w:rPr>
            </w:pPr>
            <w:r w:rsidRPr="006A12A4">
              <w:rPr>
                <w:b/>
                <w:bCs/>
                <w:lang w:val="fr-CA"/>
              </w:rPr>
              <w:t>Premiers secours et intervention d’urgence :</w:t>
            </w:r>
          </w:p>
          <w:p w14:paraId="2F4BB5BD" w14:textId="6921B8EB" w:rsidR="00804148" w:rsidRPr="00634F11" w:rsidRDefault="00831438" w:rsidP="00831438">
            <w:pPr>
              <w:spacing w:before="120" w:after="120"/>
              <w:rPr>
                <w:sz w:val="22"/>
                <w:szCs w:val="22"/>
                <w:lang w:val="fr-CA"/>
              </w:rPr>
            </w:pPr>
            <w:r w:rsidRPr="00634F11">
              <w:rPr>
                <w:sz w:val="22"/>
                <w:szCs w:val="22"/>
                <w:lang w:val="fr-CA"/>
              </w:rPr>
              <w:t>Est-ce que l’emplacement du site implique des enjeux particuliers pour l’accès au secours</w:t>
            </w:r>
            <w:r w:rsidR="00636752" w:rsidRPr="00634F11">
              <w:rPr>
                <w:sz w:val="22"/>
                <w:szCs w:val="22"/>
                <w:lang w:val="fr-CA"/>
              </w:rPr>
              <w:t>?</w:t>
            </w:r>
            <w:r w:rsidRPr="00634F11">
              <w:rPr>
                <w:sz w:val="22"/>
                <w:szCs w:val="22"/>
                <w:lang w:val="fr-CA"/>
              </w:rPr>
              <w:t xml:space="preserve"> </w:t>
            </w:r>
            <w:r w:rsidR="00636752" w:rsidRPr="00634F11">
              <w:rPr>
                <w:sz w:val="22"/>
                <w:szCs w:val="22"/>
                <w:lang w:val="fr-CA"/>
              </w:rPr>
              <w:br/>
            </w:r>
            <w:r w:rsidRPr="00634F11">
              <w:rPr>
                <w:color w:val="7F7F7F" w:themeColor="text1" w:themeTint="80"/>
                <w:sz w:val="18"/>
                <w:szCs w:val="18"/>
                <w:lang w:val="fr-CA"/>
              </w:rPr>
              <w:t>(</w:t>
            </w:r>
            <w:proofErr w:type="gramStart"/>
            <w:r w:rsidRPr="00634F11">
              <w:rPr>
                <w:color w:val="7F7F7F" w:themeColor="text1" w:themeTint="80"/>
                <w:sz w:val="18"/>
                <w:szCs w:val="18"/>
                <w:lang w:val="fr-CA"/>
              </w:rPr>
              <w:t>ex.</w:t>
            </w:r>
            <w:proofErr w:type="gramEnd"/>
            <w:r w:rsidRPr="00634F11">
              <w:rPr>
                <w:color w:val="7F7F7F" w:themeColor="text1" w:themeTint="80"/>
                <w:sz w:val="18"/>
                <w:szCs w:val="18"/>
                <w:lang w:val="fr-CA"/>
              </w:rPr>
              <w:t> : absence d’une adresse civique, difficulté d’accès, isolement du lieu, distance d’un axe routier, présence d’un dispositif d’appel au secours)</w:t>
            </w:r>
          </w:p>
        </w:tc>
      </w:tr>
      <w:tr w:rsidR="00804148" w:rsidRPr="00634F11" w14:paraId="38B165CF" w14:textId="77777777" w:rsidTr="00634F11">
        <w:trPr>
          <w:trHeight w:val="432"/>
          <w:jc w:val="center"/>
        </w:trPr>
        <w:tc>
          <w:tcPr>
            <w:tcW w:w="10166" w:type="dxa"/>
            <w:tcBorders>
              <w:bottom w:val="single" w:sz="4" w:space="0" w:color="F1564F"/>
            </w:tcBorders>
          </w:tcPr>
          <w:p w14:paraId="26EBA1F8" w14:textId="64B0B4FC" w:rsidR="00804148" w:rsidRPr="00634F11" w:rsidRDefault="00590CDF" w:rsidP="00EC0352">
            <w:pPr>
              <w:spacing w:before="120" w:after="120"/>
              <w:rPr>
                <w:b/>
                <w:bCs/>
                <w:sz w:val="22"/>
                <w:szCs w:val="22"/>
                <w:u w:val="single"/>
                <w:lang w:val="fr-CA"/>
              </w:rPr>
            </w:pPr>
            <w:r w:rsidRPr="00634F11">
              <w:rPr>
                <w:i/>
                <w:iCs/>
                <w:sz w:val="22"/>
                <w:szCs w:val="22"/>
                <w:lang w:val="fr-CA"/>
              </w:rPr>
              <w:t>[</w:t>
            </w:r>
            <w:proofErr w:type="gramStart"/>
            <w:r w:rsidRPr="00634F11">
              <w:rPr>
                <w:i/>
                <w:iCs/>
                <w:sz w:val="22"/>
                <w:szCs w:val="22"/>
                <w:lang w:val="fr-CA"/>
              </w:rPr>
              <w:t>écrire</w:t>
            </w:r>
            <w:proofErr w:type="gramEnd"/>
            <w:r w:rsidRPr="00634F11">
              <w:rPr>
                <w:i/>
                <w:iCs/>
                <w:sz w:val="22"/>
                <w:szCs w:val="22"/>
                <w:lang w:val="fr-CA"/>
              </w:rPr>
              <w:t xml:space="preserve"> ici]</w:t>
            </w:r>
          </w:p>
        </w:tc>
      </w:tr>
      <w:tr w:rsidR="00D772B1" w:rsidRPr="00634F11" w14:paraId="4790F635" w14:textId="77777777" w:rsidTr="00634F11">
        <w:trPr>
          <w:trHeight w:val="432"/>
          <w:jc w:val="center"/>
        </w:trPr>
        <w:tc>
          <w:tcPr>
            <w:tcW w:w="10166" w:type="dxa"/>
            <w:tcBorders>
              <w:top w:val="single" w:sz="4" w:space="0" w:color="F1564F"/>
              <w:bottom w:val="nil"/>
            </w:tcBorders>
          </w:tcPr>
          <w:p w14:paraId="477DFE48" w14:textId="78BC9FC1" w:rsidR="00D772B1" w:rsidRPr="006A12A4" w:rsidRDefault="00634F11" w:rsidP="00703BD7">
            <w:pPr>
              <w:pStyle w:val="Paragraphedeliste"/>
              <w:numPr>
                <w:ilvl w:val="0"/>
                <w:numId w:val="24"/>
              </w:numPr>
              <w:spacing w:before="120" w:after="120"/>
              <w:ind w:left="259" w:hanging="259"/>
              <w:rPr>
                <w:b/>
                <w:bCs/>
                <w:lang w:val="fr-CA"/>
              </w:rPr>
            </w:pPr>
            <w:r w:rsidRPr="006A12A4">
              <w:rPr>
                <w:b/>
                <w:bCs/>
                <w:lang w:val="fr-CA"/>
              </w:rPr>
              <w:t>Autres :</w:t>
            </w:r>
          </w:p>
        </w:tc>
      </w:tr>
      <w:tr w:rsidR="00634F11" w:rsidRPr="00634F11" w14:paraId="4CFF81E2" w14:textId="77777777" w:rsidTr="00634F11">
        <w:trPr>
          <w:trHeight w:val="432"/>
          <w:jc w:val="center"/>
        </w:trPr>
        <w:tc>
          <w:tcPr>
            <w:tcW w:w="10166" w:type="dxa"/>
            <w:tcBorders>
              <w:top w:val="nil"/>
            </w:tcBorders>
          </w:tcPr>
          <w:p w14:paraId="107AAB04" w14:textId="6FAB1897" w:rsidR="00634F11" w:rsidRPr="00634F11" w:rsidRDefault="00634F11" w:rsidP="00EC0352">
            <w:pPr>
              <w:spacing w:before="120" w:after="120"/>
              <w:rPr>
                <w:sz w:val="22"/>
                <w:szCs w:val="22"/>
                <w:lang w:val="fr-CA"/>
              </w:rPr>
            </w:pPr>
            <w:r w:rsidRPr="00634F11">
              <w:rPr>
                <w:i/>
                <w:iCs/>
                <w:sz w:val="22"/>
                <w:szCs w:val="22"/>
                <w:lang w:val="fr-CA"/>
              </w:rPr>
              <w:t>[</w:t>
            </w:r>
            <w:proofErr w:type="gramStart"/>
            <w:r w:rsidRPr="00634F11">
              <w:rPr>
                <w:i/>
                <w:iCs/>
                <w:sz w:val="22"/>
                <w:szCs w:val="22"/>
                <w:lang w:val="fr-CA"/>
              </w:rPr>
              <w:t>écrire</w:t>
            </w:r>
            <w:proofErr w:type="gramEnd"/>
            <w:r w:rsidRPr="00634F11">
              <w:rPr>
                <w:i/>
                <w:iCs/>
                <w:sz w:val="22"/>
                <w:szCs w:val="22"/>
                <w:lang w:val="fr-CA"/>
              </w:rPr>
              <w:t xml:space="preserve"> ici]</w:t>
            </w:r>
          </w:p>
        </w:tc>
      </w:tr>
    </w:tbl>
    <w:p w14:paraId="765C0217" w14:textId="77777777" w:rsidR="00CF29AB" w:rsidRPr="00634F11" w:rsidRDefault="00CF29AB" w:rsidP="00CF29AB">
      <w:pPr>
        <w:rPr>
          <w:b/>
          <w:bCs/>
          <w:sz w:val="10"/>
          <w:szCs w:val="10"/>
          <w:u w:val="single"/>
        </w:rPr>
      </w:pPr>
    </w:p>
    <w:tbl>
      <w:tblPr>
        <w:tblStyle w:val="Grilledutableau"/>
        <w:tblW w:w="10166" w:type="dxa"/>
        <w:jc w:val="center"/>
        <w:tblBorders>
          <w:top w:val="single" w:sz="4" w:space="0" w:color="F1564F"/>
          <w:left w:val="single" w:sz="4" w:space="0" w:color="F1564F"/>
          <w:bottom w:val="single" w:sz="4" w:space="0" w:color="F1564F"/>
          <w:right w:val="single" w:sz="4" w:space="0" w:color="F1564F"/>
          <w:insideH w:val="none" w:sz="0" w:space="0" w:color="auto"/>
          <w:insideV w:val="none" w:sz="0" w:space="0" w:color="auto"/>
        </w:tblBorders>
        <w:shd w:val="clear" w:color="auto" w:fill="F1564F"/>
        <w:tblLook w:val="04A0" w:firstRow="1" w:lastRow="0" w:firstColumn="1" w:lastColumn="0" w:noHBand="0" w:noVBand="1"/>
      </w:tblPr>
      <w:tblGrid>
        <w:gridCol w:w="10166"/>
      </w:tblGrid>
      <w:tr w:rsidR="002522F5" w:rsidRPr="00634F11" w14:paraId="3AF062C7" w14:textId="77777777" w:rsidTr="00153EC3">
        <w:trPr>
          <w:trHeight w:val="432"/>
          <w:jc w:val="center"/>
        </w:trPr>
        <w:tc>
          <w:tcPr>
            <w:tcW w:w="10166" w:type="dxa"/>
            <w:tcBorders>
              <w:bottom w:val="single" w:sz="4" w:space="0" w:color="F1564F"/>
            </w:tcBorders>
            <w:shd w:val="clear" w:color="auto" w:fill="F1564F"/>
            <w:vAlign w:val="center"/>
          </w:tcPr>
          <w:p w14:paraId="294AF045" w14:textId="6569C84B" w:rsidR="00CF29AB" w:rsidRPr="00634F11" w:rsidRDefault="002522F5" w:rsidP="00E07D85">
            <w:pPr>
              <w:keepNext/>
              <w:rPr>
                <w:b/>
                <w:bCs/>
                <w:color w:val="FFFFFF" w:themeColor="background1"/>
                <w:sz w:val="22"/>
                <w:szCs w:val="22"/>
                <w:lang w:val="fr-CA"/>
              </w:rPr>
            </w:pPr>
            <w:r w:rsidRPr="00634F11">
              <w:rPr>
                <w:b/>
                <w:bCs/>
                <w:color w:val="FFFFFF" w:themeColor="background1"/>
                <w:sz w:val="22"/>
                <w:szCs w:val="22"/>
                <w:lang w:val="fr-CA"/>
              </w:rPr>
              <w:t>RÉFÉRENCES LÉGALES (LSST ET LATMP) ET RÈGLEMENTAIRES (RSST ET CSTC)</w:t>
            </w:r>
          </w:p>
        </w:tc>
      </w:tr>
      <w:tr w:rsidR="00EE7604" w:rsidRPr="00634F11" w14:paraId="7B2BC44A" w14:textId="77777777" w:rsidTr="00153EC3">
        <w:trPr>
          <w:trHeight w:val="432"/>
          <w:jc w:val="center"/>
        </w:trPr>
        <w:tc>
          <w:tcPr>
            <w:tcW w:w="10166" w:type="dxa"/>
            <w:tcBorders>
              <w:top w:val="single" w:sz="4" w:space="0" w:color="F1564F"/>
              <w:bottom w:val="single" w:sz="4" w:space="0" w:color="F1564F"/>
            </w:tcBorders>
            <w:shd w:val="clear" w:color="auto" w:fill="auto"/>
            <w:vAlign w:val="center"/>
          </w:tcPr>
          <w:p w14:paraId="615806AB" w14:textId="52458226" w:rsidR="00EE7604" w:rsidRPr="00634F11" w:rsidRDefault="00000000" w:rsidP="003B479B">
            <w:pPr>
              <w:pStyle w:val="Paragraphedeliste"/>
              <w:numPr>
                <w:ilvl w:val="0"/>
                <w:numId w:val="20"/>
              </w:numPr>
              <w:spacing w:before="120" w:after="120"/>
              <w:ind w:left="360"/>
              <w:contextualSpacing w:val="0"/>
              <w:rPr>
                <w:sz w:val="22"/>
                <w:szCs w:val="22"/>
                <w:lang w:val="fr-CA"/>
              </w:rPr>
            </w:pPr>
            <w:hyperlink r:id="rId12" w:history="1">
              <w:r w:rsidR="00EE7604" w:rsidRPr="00634F11">
                <w:rPr>
                  <w:rStyle w:val="Lienhypertexte"/>
                  <w:sz w:val="22"/>
                  <w:szCs w:val="22"/>
                  <w:lang w:val="fr-CA"/>
                </w:rPr>
                <w:t>Loi sur la santé et la sécurité du travail</w:t>
              </w:r>
            </w:hyperlink>
            <w:r w:rsidR="00EE7604" w:rsidRPr="00634F11">
              <w:rPr>
                <w:sz w:val="22"/>
                <w:szCs w:val="22"/>
                <w:lang w:val="fr-CA"/>
              </w:rPr>
              <w:t xml:space="preserve"> (LSST)</w:t>
            </w:r>
          </w:p>
          <w:p w14:paraId="0904C808" w14:textId="77777777" w:rsidR="00EE7604" w:rsidRPr="00634F11" w:rsidRDefault="00EE7604" w:rsidP="00EE7604">
            <w:pPr>
              <w:pStyle w:val="Paragraphedeliste"/>
              <w:numPr>
                <w:ilvl w:val="1"/>
                <w:numId w:val="20"/>
              </w:numPr>
              <w:spacing w:before="120" w:after="120"/>
              <w:ind w:left="720"/>
              <w:rPr>
                <w:sz w:val="22"/>
                <w:szCs w:val="22"/>
                <w:lang w:val="fr-CA"/>
              </w:rPr>
            </w:pPr>
            <w:r w:rsidRPr="00634F11">
              <w:rPr>
                <w:sz w:val="22"/>
                <w:szCs w:val="22"/>
                <w:lang w:val="fr-CA"/>
              </w:rPr>
              <w:t>Article 51 : Obligations générales de l’employeur</w:t>
            </w:r>
          </w:p>
          <w:p w14:paraId="177AA2B1" w14:textId="77777777" w:rsidR="00EE7604" w:rsidRPr="00634F11" w:rsidRDefault="00EE7604" w:rsidP="00EE7604">
            <w:pPr>
              <w:pStyle w:val="Paragraphedeliste"/>
              <w:numPr>
                <w:ilvl w:val="1"/>
                <w:numId w:val="20"/>
              </w:numPr>
              <w:spacing w:before="120" w:after="120"/>
              <w:ind w:left="720"/>
              <w:contextualSpacing w:val="0"/>
              <w:rPr>
                <w:sz w:val="22"/>
                <w:szCs w:val="22"/>
                <w:lang w:val="fr-CA"/>
              </w:rPr>
            </w:pPr>
            <w:r w:rsidRPr="00634F11">
              <w:rPr>
                <w:sz w:val="22"/>
                <w:szCs w:val="22"/>
                <w:lang w:val="fr-CA"/>
              </w:rPr>
              <w:t>Article 49 : Obligations du travailleur</w:t>
            </w:r>
          </w:p>
          <w:p w14:paraId="56C0143A" w14:textId="5A3D5A1D" w:rsidR="00EE7604" w:rsidRPr="00634F11" w:rsidRDefault="00000000" w:rsidP="003B479B">
            <w:pPr>
              <w:pStyle w:val="Paragraphedeliste"/>
              <w:numPr>
                <w:ilvl w:val="0"/>
                <w:numId w:val="20"/>
              </w:numPr>
              <w:spacing w:before="120" w:after="120"/>
              <w:ind w:left="360"/>
              <w:contextualSpacing w:val="0"/>
              <w:rPr>
                <w:sz w:val="22"/>
                <w:szCs w:val="22"/>
                <w:lang w:val="fr-CA"/>
              </w:rPr>
            </w:pPr>
            <w:hyperlink r:id="rId13" w:history="1">
              <w:r w:rsidR="00EE7604" w:rsidRPr="00634F11">
                <w:rPr>
                  <w:rStyle w:val="Lienhypertexte"/>
                  <w:sz w:val="22"/>
                  <w:szCs w:val="22"/>
                  <w:lang w:val="fr-CA"/>
                </w:rPr>
                <w:t>Loi sur les accidents de travail et les maladies professionnelles</w:t>
              </w:r>
            </w:hyperlink>
            <w:r w:rsidR="00EE7604" w:rsidRPr="00634F11">
              <w:rPr>
                <w:sz w:val="22"/>
                <w:szCs w:val="22"/>
                <w:lang w:val="fr-CA"/>
              </w:rPr>
              <w:t xml:space="preserve"> (LATMP)</w:t>
            </w:r>
          </w:p>
          <w:p w14:paraId="21D4CA31" w14:textId="77777777" w:rsidR="00EE7604" w:rsidRPr="00634F11" w:rsidRDefault="00EE7604" w:rsidP="00EE7604">
            <w:pPr>
              <w:pStyle w:val="Paragraphedeliste"/>
              <w:numPr>
                <w:ilvl w:val="1"/>
                <w:numId w:val="20"/>
              </w:numPr>
              <w:spacing w:before="120" w:after="120"/>
              <w:ind w:left="720"/>
              <w:contextualSpacing w:val="0"/>
              <w:rPr>
                <w:sz w:val="22"/>
                <w:szCs w:val="22"/>
                <w:lang w:val="fr-CA"/>
              </w:rPr>
            </w:pPr>
            <w:r w:rsidRPr="00634F11">
              <w:rPr>
                <w:sz w:val="22"/>
                <w:szCs w:val="22"/>
                <w:lang w:val="fr-CA"/>
              </w:rPr>
              <w:t>Article 190 : Assistance médicale</w:t>
            </w:r>
          </w:p>
          <w:p w14:paraId="7B5D7A76" w14:textId="535E2DD3" w:rsidR="00EE7604" w:rsidRPr="00634F11" w:rsidRDefault="00000000" w:rsidP="003B479B">
            <w:pPr>
              <w:pStyle w:val="Paragraphedeliste"/>
              <w:numPr>
                <w:ilvl w:val="0"/>
                <w:numId w:val="20"/>
              </w:numPr>
              <w:spacing w:before="120" w:after="120"/>
              <w:ind w:left="360"/>
              <w:contextualSpacing w:val="0"/>
              <w:rPr>
                <w:sz w:val="22"/>
                <w:szCs w:val="22"/>
                <w:lang w:val="fr-CA"/>
              </w:rPr>
            </w:pPr>
            <w:hyperlink r:id="rId14" w:history="1">
              <w:r w:rsidR="00EE7604" w:rsidRPr="00634F11">
                <w:rPr>
                  <w:rStyle w:val="Lienhypertexte"/>
                  <w:sz w:val="22"/>
                  <w:szCs w:val="22"/>
                  <w:lang w:val="fr-CA"/>
                </w:rPr>
                <w:t>Règlement sur la santé et la sécurité du travail</w:t>
              </w:r>
            </w:hyperlink>
            <w:r w:rsidR="00EE7604" w:rsidRPr="00634F11">
              <w:rPr>
                <w:sz w:val="22"/>
                <w:szCs w:val="22"/>
                <w:lang w:val="fr-CA"/>
              </w:rPr>
              <w:t xml:space="preserve"> (RSST) </w:t>
            </w:r>
          </w:p>
          <w:p w14:paraId="4C2FF7B4" w14:textId="77777777" w:rsidR="00EE7604" w:rsidRPr="00634F11" w:rsidRDefault="00EE7604" w:rsidP="00EE7604">
            <w:pPr>
              <w:pStyle w:val="Paragraphedeliste"/>
              <w:numPr>
                <w:ilvl w:val="1"/>
                <w:numId w:val="20"/>
              </w:numPr>
              <w:spacing w:before="120" w:after="120"/>
              <w:ind w:left="720"/>
              <w:rPr>
                <w:sz w:val="22"/>
                <w:szCs w:val="22"/>
                <w:lang w:val="fr-CA"/>
              </w:rPr>
            </w:pPr>
            <w:r w:rsidRPr="00634F11">
              <w:rPr>
                <w:sz w:val="22"/>
                <w:szCs w:val="22"/>
                <w:lang w:val="fr-CA"/>
              </w:rPr>
              <w:t>Section III.1 : Protection contre les chutes</w:t>
            </w:r>
          </w:p>
          <w:p w14:paraId="673E9186" w14:textId="00FFE350" w:rsidR="00EE7604" w:rsidRPr="00634F11" w:rsidRDefault="00EE7604" w:rsidP="00EE7604">
            <w:pPr>
              <w:pStyle w:val="Paragraphedeliste"/>
              <w:numPr>
                <w:ilvl w:val="1"/>
                <w:numId w:val="20"/>
              </w:numPr>
              <w:spacing w:before="120" w:after="120"/>
              <w:ind w:left="720"/>
              <w:rPr>
                <w:sz w:val="22"/>
                <w:szCs w:val="22"/>
                <w:lang w:val="fr-CA"/>
              </w:rPr>
            </w:pPr>
            <w:r w:rsidRPr="00634F11">
              <w:rPr>
                <w:sz w:val="22"/>
                <w:szCs w:val="22"/>
                <w:lang w:val="fr-CA"/>
              </w:rPr>
              <w:t xml:space="preserve">Section XXVI.II : Travail à risque de noyade dans l’eau </w:t>
            </w:r>
          </w:p>
          <w:p w14:paraId="6661B96A" w14:textId="77777777" w:rsidR="00EE7604" w:rsidRPr="00634F11" w:rsidRDefault="00EE7604" w:rsidP="00EE7604">
            <w:pPr>
              <w:pStyle w:val="Paragraphedeliste"/>
              <w:numPr>
                <w:ilvl w:val="1"/>
                <w:numId w:val="20"/>
              </w:numPr>
              <w:spacing w:before="120" w:after="120"/>
              <w:ind w:left="720"/>
              <w:contextualSpacing w:val="0"/>
              <w:rPr>
                <w:sz w:val="22"/>
                <w:szCs w:val="22"/>
                <w:lang w:val="fr-CA"/>
              </w:rPr>
            </w:pPr>
            <w:r w:rsidRPr="00634F11">
              <w:rPr>
                <w:sz w:val="22"/>
                <w:szCs w:val="22"/>
                <w:lang w:val="fr-CA"/>
              </w:rPr>
              <w:t>Article 322 : Travail dans un lieu isolé</w:t>
            </w:r>
          </w:p>
          <w:p w14:paraId="4E12FB63" w14:textId="337F5027" w:rsidR="00EE7604" w:rsidRPr="00634F11" w:rsidRDefault="00000000" w:rsidP="003B479B">
            <w:pPr>
              <w:pStyle w:val="Paragraphedeliste"/>
              <w:numPr>
                <w:ilvl w:val="0"/>
                <w:numId w:val="20"/>
              </w:numPr>
              <w:spacing w:before="120" w:after="120"/>
              <w:ind w:left="360"/>
              <w:contextualSpacing w:val="0"/>
              <w:rPr>
                <w:sz w:val="22"/>
                <w:szCs w:val="22"/>
                <w:lang w:val="fr-CA"/>
              </w:rPr>
            </w:pPr>
            <w:hyperlink r:id="rId15" w:history="1">
              <w:r w:rsidR="00EE7604" w:rsidRPr="00634F11">
                <w:rPr>
                  <w:rStyle w:val="Lienhypertexte"/>
                  <w:sz w:val="22"/>
                  <w:szCs w:val="22"/>
                  <w:lang w:val="fr-CA"/>
                </w:rPr>
                <w:t>Code de sécurité pour les travaux de construction</w:t>
              </w:r>
            </w:hyperlink>
            <w:r w:rsidR="00EE7604" w:rsidRPr="00634F11">
              <w:rPr>
                <w:sz w:val="22"/>
                <w:szCs w:val="22"/>
                <w:lang w:val="fr-CA"/>
              </w:rPr>
              <w:t xml:space="preserve"> (CSTC)</w:t>
            </w:r>
          </w:p>
          <w:p w14:paraId="4942E3AD" w14:textId="77777777" w:rsidR="00EE7604" w:rsidRPr="00634F11" w:rsidRDefault="00EE7604" w:rsidP="00EE7604">
            <w:pPr>
              <w:pStyle w:val="Paragraphedeliste"/>
              <w:numPr>
                <w:ilvl w:val="1"/>
                <w:numId w:val="20"/>
              </w:numPr>
              <w:spacing w:before="120" w:after="120"/>
              <w:ind w:left="720"/>
              <w:rPr>
                <w:sz w:val="22"/>
                <w:szCs w:val="22"/>
                <w:lang w:val="fr-CA"/>
              </w:rPr>
            </w:pPr>
            <w:r w:rsidRPr="00634F11">
              <w:rPr>
                <w:sz w:val="22"/>
                <w:szCs w:val="22"/>
                <w:lang w:val="fr-CA"/>
              </w:rPr>
              <w:t>Section XI : Travail au-dessus ou à proximité de l’eau</w:t>
            </w:r>
          </w:p>
          <w:p w14:paraId="0F5CEE39" w14:textId="6343388A" w:rsidR="00EE7604" w:rsidRPr="00634F11" w:rsidRDefault="00EE7604" w:rsidP="003943BE">
            <w:pPr>
              <w:pStyle w:val="Paragraphedeliste"/>
              <w:numPr>
                <w:ilvl w:val="1"/>
                <w:numId w:val="20"/>
              </w:numPr>
              <w:spacing w:before="120" w:after="120" w:line="259" w:lineRule="auto"/>
              <w:ind w:left="720"/>
              <w:rPr>
                <w:b/>
                <w:bCs/>
                <w:color w:val="FFFFFF" w:themeColor="background1"/>
                <w:sz w:val="22"/>
                <w:szCs w:val="22"/>
                <w:lang w:val="fr-CA"/>
              </w:rPr>
            </w:pPr>
            <w:r w:rsidRPr="00634F11">
              <w:rPr>
                <w:sz w:val="22"/>
                <w:szCs w:val="22"/>
                <w:lang w:val="fr-CA"/>
              </w:rPr>
              <w:t>Article 3.22.1 : Travail en milieu isolé</w:t>
            </w:r>
          </w:p>
        </w:tc>
      </w:tr>
    </w:tbl>
    <w:p w14:paraId="2C1BF689" w14:textId="69E68ACF" w:rsidR="00EE7604" w:rsidRPr="00634F11" w:rsidRDefault="00EE7604" w:rsidP="00EE7604">
      <w:pPr>
        <w:spacing w:before="120" w:after="120"/>
        <w:ind w:left="360"/>
      </w:pPr>
    </w:p>
    <w:sectPr w:rsidR="00EE7604" w:rsidRPr="00634F11" w:rsidSect="001D3ACB">
      <w:headerReference w:type="even" r:id="rId16"/>
      <w:headerReference w:type="default" r:id="rId17"/>
      <w:footerReference w:type="default" r:id="rId18"/>
      <w:headerReference w:type="first" r:id="rId19"/>
      <w:footerReference w:type="first" r:id="rId20"/>
      <w:pgSz w:w="12240" w:h="15840"/>
      <w:pgMar w:top="1440" w:right="1080" w:bottom="1080" w:left="108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889D9" w14:textId="77777777" w:rsidR="00C20AA9" w:rsidRDefault="00C20AA9" w:rsidP="00D03AC5">
      <w:r>
        <w:separator/>
      </w:r>
    </w:p>
  </w:endnote>
  <w:endnote w:type="continuationSeparator" w:id="0">
    <w:p w14:paraId="439C84E6" w14:textId="77777777" w:rsidR="00C20AA9" w:rsidRDefault="00C20AA9" w:rsidP="00D03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tional Book">
    <w:altName w:val="Calibri"/>
    <w:panose1 w:val="00000000000000000000"/>
    <w:charset w:val="4D"/>
    <w:family w:val="auto"/>
    <w:notTrueType/>
    <w:pitch w:val="variable"/>
    <w:sig w:usb0="A00000FF" w:usb1="5000207B" w:usb2="0000001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ational Bold">
    <w:altName w:val="Calibri"/>
    <w:panose1 w:val="00000000000000000000"/>
    <w:charset w:val="4D"/>
    <w:family w:val="auto"/>
    <w:notTrueType/>
    <w:pitch w:val="variable"/>
    <w:sig w:usb0="A00000FF" w:usb1="5000207B" w:usb2="00000010" w:usb3="00000000" w:csb0="0000009B" w:csb1="00000000"/>
  </w:font>
  <w:font w:name="National Bold Italic">
    <w:altName w:val="Corbel"/>
    <w:panose1 w:val="00000000000000000000"/>
    <w:charset w:val="4D"/>
    <w:family w:val="auto"/>
    <w:notTrueType/>
    <w:pitch w:val="variable"/>
    <w:sig w:usb0="A00000FF" w:usb1="5000207B" w:usb2="00000010" w:usb3="00000000" w:csb0="0000009B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Narrow">
    <w:altName w:val="Arial Narrow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63FB2" w14:textId="77777777" w:rsidR="003758B6" w:rsidRPr="00845DB1" w:rsidRDefault="003758B6" w:rsidP="003758B6">
    <w:pPr>
      <w:ind w:left="3060"/>
      <w:rPr>
        <w:rFonts w:eastAsiaTheme="minorHAnsi"/>
        <w:sz w:val="16"/>
        <w:szCs w:val="16"/>
      </w:rPr>
    </w:pPr>
    <w:r w:rsidRPr="00845DB1">
      <w:rPr>
        <w:noProof/>
        <w:sz w:val="16"/>
        <w:szCs w:val="16"/>
      </w:rPr>
      <w:drawing>
        <wp:anchor distT="0" distB="0" distL="114300" distR="114300" simplePos="0" relativeHeight="251657728" behindDoc="0" locked="0" layoutInCell="1" allowOverlap="1" wp14:anchorId="59ADE60C" wp14:editId="7F5F2D87">
          <wp:simplePos x="0" y="0"/>
          <wp:positionH relativeFrom="column">
            <wp:posOffset>0</wp:posOffset>
          </wp:positionH>
          <wp:positionV relativeFrom="paragraph">
            <wp:posOffset>-15545</wp:posOffset>
          </wp:positionV>
          <wp:extent cx="1744345" cy="429260"/>
          <wp:effectExtent l="0" t="0" r="8255" b="8890"/>
          <wp:wrapNone/>
          <wp:docPr id="1" name="Picture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" name="apsam_txtcou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4345" cy="429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45DB1">
      <w:rPr>
        <w:rFonts w:eastAsiaTheme="minorHAnsi"/>
        <w:sz w:val="16"/>
        <w:szCs w:val="16"/>
      </w:rPr>
      <w:t>L’APSAM, en collaboration avec la Ville de Montréal, a produit le modèle original à partir duquel ce document a été adapté. Les droits d’auteur sont libérés pour adaptation. Le document original est disponible sur le site de l’APSAM (</w:t>
    </w:r>
    <w:hyperlink r:id="rId2" w:history="1">
      <w:r w:rsidRPr="00845DB1">
        <w:rPr>
          <w:rStyle w:val="Lienhypertexte"/>
          <w:rFonts w:eastAsiaTheme="minorHAnsi"/>
          <w:sz w:val="16"/>
          <w:szCs w:val="16"/>
        </w:rPr>
        <w:t>www.apsam.com</w:t>
      </w:r>
    </w:hyperlink>
    <w:r w:rsidRPr="00845DB1">
      <w:rPr>
        <w:rFonts w:eastAsiaTheme="minorHAnsi"/>
        <w:sz w:val="16"/>
        <w:szCs w:val="16"/>
      </w:rPr>
      <w:t>)</w:t>
    </w:r>
  </w:p>
  <w:p w14:paraId="7FB28701" w14:textId="4F76EEB3" w:rsidR="001D3ACB" w:rsidRPr="003758B6" w:rsidRDefault="00DB0266" w:rsidP="003758B6">
    <w:pPr>
      <w:tabs>
        <w:tab w:val="right" w:pos="10080"/>
      </w:tabs>
      <w:ind w:left="3060"/>
    </w:pPr>
    <w:r>
      <w:rPr>
        <w:rFonts w:eastAsiaTheme="minorHAnsi"/>
        <w:sz w:val="16"/>
        <w:szCs w:val="16"/>
      </w:rPr>
      <w:t>2022-</w:t>
    </w:r>
    <w:r w:rsidR="006B36D8">
      <w:rPr>
        <w:rFonts w:eastAsiaTheme="minorHAnsi"/>
        <w:sz w:val="16"/>
        <w:szCs w:val="16"/>
      </w:rPr>
      <w:t>10-13</w:t>
    </w:r>
    <w:r w:rsidR="003758B6" w:rsidRPr="001C7C45">
      <w:rPr>
        <w:rFonts w:eastAsiaTheme="minorHAnsi"/>
        <w:sz w:val="16"/>
        <w:szCs w:val="16"/>
      </w:rPr>
      <w:tab/>
    </w:r>
    <w:r w:rsidR="003758B6" w:rsidRPr="001C7C45">
      <w:rPr>
        <w:rFonts w:eastAsiaTheme="minorHAnsi"/>
        <w:sz w:val="16"/>
        <w:szCs w:val="16"/>
      </w:rPr>
      <w:fldChar w:fldCharType="begin"/>
    </w:r>
    <w:r w:rsidR="003758B6" w:rsidRPr="001C7C45">
      <w:rPr>
        <w:rFonts w:eastAsiaTheme="minorHAnsi"/>
        <w:sz w:val="16"/>
        <w:szCs w:val="16"/>
      </w:rPr>
      <w:instrText>PAGE   \* MERGEFORMAT</w:instrText>
    </w:r>
    <w:r w:rsidR="003758B6" w:rsidRPr="001C7C45">
      <w:rPr>
        <w:rFonts w:eastAsiaTheme="minorHAnsi"/>
        <w:sz w:val="16"/>
        <w:szCs w:val="16"/>
      </w:rPr>
      <w:fldChar w:fldCharType="separate"/>
    </w:r>
    <w:r w:rsidR="003758B6">
      <w:rPr>
        <w:rFonts w:eastAsiaTheme="minorHAnsi"/>
        <w:sz w:val="16"/>
        <w:szCs w:val="16"/>
      </w:rPr>
      <w:t>1</w:t>
    </w:r>
    <w:r w:rsidR="003758B6" w:rsidRPr="001C7C45">
      <w:rPr>
        <w:rFonts w:eastAsiaTheme="minorHAnsi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013BB" w14:textId="77777777" w:rsidR="003758B6" w:rsidRPr="00845DB1" w:rsidRDefault="003758B6" w:rsidP="003758B6">
    <w:pPr>
      <w:ind w:left="3060"/>
      <w:rPr>
        <w:rFonts w:eastAsiaTheme="minorHAnsi"/>
        <w:sz w:val="16"/>
        <w:szCs w:val="16"/>
      </w:rPr>
    </w:pPr>
    <w:r w:rsidRPr="00845DB1">
      <w:rPr>
        <w:noProof/>
        <w:sz w:val="16"/>
        <w:szCs w:val="16"/>
      </w:rPr>
      <w:drawing>
        <wp:anchor distT="0" distB="0" distL="114300" distR="114300" simplePos="0" relativeHeight="251656704" behindDoc="0" locked="0" layoutInCell="1" allowOverlap="1" wp14:anchorId="198AC197" wp14:editId="7B317AEB">
          <wp:simplePos x="0" y="0"/>
          <wp:positionH relativeFrom="column">
            <wp:posOffset>0</wp:posOffset>
          </wp:positionH>
          <wp:positionV relativeFrom="paragraph">
            <wp:posOffset>-15545</wp:posOffset>
          </wp:positionV>
          <wp:extent cx="1744345" cy="429260"/>
          <wp:effectExtent l="0" t="0" r="8255" b="8890"/>
          <wp:wrapNone/>
          <wp:docPr id="3" name="Picture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" name="apsam_txtcou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4345" cy="429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45DB1">
      <w:rPr>
        <w:rFonts w:eastAsiaTheme="minorHAnsi"/>
        <w:sz w:val="16"/>
        <w:szCs w:val="16"/>
      </w:rPr>
      <w:t>L’APSAM, en collaboration avec la Ville de Montréal, a produit le modèle original à partir duquel ce document a été adapté. Les droits d’auteur sont libérés pour adaptation. Le document original est disponible sur le site de l’APSAM (</w:t>
    </w:r>
    <w:hyperlink r:id="rId2" w:history="1">
      <w:r w:rsidRPr="00845DB1">
        <w:rPr>
          <w:rStyle w:val="Lienhypertexte"/>
          <w:rFonts w:eastAsiaTheme="minorHAnsi"/>
          <w:sz w:val="16"/>
          <w:szCs w:val="16"/>
        </w:rPr>
        <w:t>www.apsam.com</w:t>
      </w:r>
    </w:hyperlink>
    <w:r w:rsidRPr="00845DB1">
      <w:rPr>
        <w:rFonts w:eastAsiaTheme="minorHAnsi"/>
        <w:sz w:val="16"/>
        <w:szCs w:val="16"/>
      </w:rPr>
      <w:t>)</w:t>
    </w:r>
  </w:p>
  <w:p w14:paraId="1D5491FF" w14:textId="6E1817F7" w:rsidR="001D3ACB" w:rsidRPr="003758B6" w:rsidRDefault="00DB0266" w:rsidP="003758B6">
    <w:pPr>
      <w:tabs>
        <w:tab w:val="right" w:pos="10080"/>
      </w:tabs>
      <w:ind w:left="3060"/>
    </w:pPr>
    <w:r>
      <w:rPr>
        <w:rFonts w:eastAsiaTheme="minorHAnsi"/>
        <w:sz w:val="16"/>
        <w:szCs w:val="16"/>
      </w:rPr>
      <w:t>2022-</w:t>
    </w:r>
    <w:r w:rsidR="006B36D8">
      <w:rPr>
        <w:rFonts w:eastAsiaTheme="minorHAnsi"/>
        <w:sz w:val="16"/>
        <w:szCs w:val="16"/>
      </w:rPr>
      <w:t>10-13</w:t>
    </w:r>
    <w:r w:rsidR="003758B6" w:rsidRPr="001C7C45">
      <w:rPr>
        <w:rFonts w:eastAsiaTheme="minorHAnsi"/>
        <w:sz w:val="16"/>
        <w:szCs w:val="16"/>
      </w:rPr>
      <w:tab/>
    </w:r>
    <w:r w:rsidR="003758B6" w:rsidRPr="001C7C45">
      <w:rPr>
        <w:rFonts w:eastAsiaTheme="minorHAnsi"/>
        <w:sz w:val="16"/>
        <w:szCs w:val="16"/>
      </w:rPr>
      <w:fldChar w:fldCharType="begin"/>
    </w:r>
    <w:r w:rsidR="003758B6" w:rsidRPr="001C7C45">
      <w:rPr>
        <w:rFonts w:eastAsiaTheme="minorHAnsi"/>
        <w:sz w:val="16"/>
        <w:szCs w:val="16"/>
      </w:rPr>
      <w:instrText>PAGE   \* MERGEFORMAT</w:instrText>
    </w:r>
    <w:r w:rsidR="003758B6" w:rsidRPr="001C7C45">
      <w:rPr>
        <w:rFonts w:eastAsiaTheme="minorHAnsi"/>
        <w:sz w:val="16"/>
        <w:szCs w:val="16"/>
      </w:rPr>
      <w:fldChar w:fldCharType="separate"/>
    </w:r>
    <w:r w:rsidR="003758B6">
      <w:rPr>
        <w:rFonts w:eastAsiaTheme="minorHAnsi"/>
        <w:sz w:val="16"/>
        <w:szCs w:val="16"/>
      </w:rPr>
      <w:t>1</w:t>
    </w:r>
    <w:r w:rsidR="003758B6" w:rsidRPr="001C7C45">
      <w:rPr>
        <w:rFonts w:eastAsiaTheme="minorHAns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63F7A" w14:textId="77777777" w:rsidR="00C20AA9" w:rsidRDefault="00C20AA9" w:rsidP="00D03AC5">
      <w:r>
        <w:separator/>
      </w:r>
    </w:p>
  </w:footnote>
  <w:footnote w:type="continuationSeparator" w:id="0">
    <w:p w14:paraId="32256711" w14:textId="77777777" w:rsidR="00C20AA9" w:rsidRDefault="00C20AA9" w:rsidP="00D03AC5">
      <w:r>
        <w:continuationSeparator/>
      </w:r>
    </w:p>
  </w:footnote>
  <w:footnote w:id="1">
    <w:p w14:paraId="06C72EC3" w14:textId="1D479B71" w:rsidR="001B426E" w:rsidRDefault="001B426E" w:rsidP="001B426E">
      <w:pPr>
        <w:pStyle w:val="Notedebasdepage"/>
        <w:spacing w:after="200"/>
        <w:ind w:left="72" w:hanging="72"/>
        <w:jc w:val="both"/>
      </w:pPr>
      <w:r>
        <w:rPr>
          <w:rStyle w:val="Appelnotedebasdep"/>
        </w:rPr>
        <w:footnoteRef/>
      </w:r>
      <w:r>
        <w:t xml:space="preserve"> </w:t>
      </w:r>
      <w:r w:rsidRPr="00D176C8">
        <w:rPr>
          <w:sz w:val="16"/>
          <w:szCs w:val="16"/>
        </w:rPr>
        <w:t>Un travailleur est à risque de noyade lorsqu’il se situe au-dessus ou à moins de 2</w:t>
      </w:r>
      <w:r>
        <w:rPr>
          <w:sz w:val="16"/>
          <w:szCs w:val="16"/>
        </w:rPr>
        <w:t xml:space="preserve"> </w:t>
      </w:r>
      <w:r w:rsidRPr="00D176C8">
        <w:rPr>
          <w:sz w:val="16"/>
          <w:szCs w:val="16"/>
        </w:rPr>
        <w:t>m d’un endroit où la profondeur de l’eau excède 1,2</w:t>
      </w:r>
      <w:r>
        <w:rPr>
          <w:sz w:val="16"/>
          <w:szCs w:val="16"/>
        </w:rPr>
        <w:t xml:space="preserve"> </w:t>
      </w:r>
      <w:r w:rsidRPr="00D176C8">
        <w:rPr>
          <w:sz w:val="16"/>
          <w:szCs w:val="16"/>
        </w:rPr>
        <w:t>m sur plus de 2</w:t>
      </w:r>
      <w:r>
        <w:rPr>
          <w:sz w:val="16"/>
          <w:szCs w:val="16"/>
        </w:rPr>
        <w:t xml:space="preserve"> </w:t>
      </w:r>
      <w:r w:rsidRPr="00D176C8">
        <w:rPr>
          <w:sz w:val="16"/>
          <w:szCs w:val="16"/>
        </w:rPr>
        <w:t>m de largeur ou, d’un endroit où le débit d’eau peut entraîner une personne (</w:t>
      </w:r>
      <w:hyperlink r:id="rId1" w:anchor="se:312_93" w:history="1">
        <w:r w:rsidRPr="006B36D8">
          <w:rPr>
            <w:rStyle w:val="Lienhypertexte"/>
            <w:sz w:val="16"/>
            <w:szCs w:val="16"/>
          </w:rPr>
          <w:t>RSST, art. 312.93</w:t>
        </w:r>
      </w:hyperlink>
      <w:r w:rsidRPr="00D176C8">
        <w:rPr>
          <w:sz w:val="16"/>
          <w:szCs w:val="16"/>
        </w:rPr>
        <w:t xml:space="preserve">). En contexte de chantier de construction, se référer à la définition à l’article </w:t>
      </w:r>
      <w:hyperlink r:id="rId2" w:anchor="se:1_1" w:history="1">
        <w:r w:rsidRPr="00D176C8">
          <w:rPr>
            <w:rStyle w:val="Lienhypertexte"/>
            <w:sz w:val="16"/>
            <w:szCs w:val="16"/>
          </w:rPr>
          <w:t>1.1 par. 34.0.1 du CSTC</w:t>
        </w:r>
      </w:hyperlink>
      <w:r w:rsidRPr="00D176C8">
        <w:rPr>
          <w:sz w:val="16"/>
          <w:szCs w:val="16"/>
        </w:rPr>
        <w:t>.</w:t>
      </w:r>
    </w:p>
  </w:footnote>
  <w:footnote w:id="2">
    <w:p w14:paraId="0A3CCB4A" w14:textId="649688D5" w:rsidR="00AD26D5" w:rsidRPr="0019242E" w:rsidRDefault="00AD26D5" w:rsidP="003758B6">
      <w:pPr>
        <w:pStyle w:val="Notedebasdepage"/>
        <w:spacing w:after="200"/>
        <w:ind w:left="72" w:hanging="72"/>
        <w:jc w:val="both"/>
        <w:rPr>
          <w:sz w:val="16"/>
          <w:szCs w:val="16"/>
        </w:rPr>
      </w:pPr>
      <w:r w:rsidRPr="0019242E">
        <w:rPr>
          <w:rStyle w:val="Appelnotedebasdep"/>
          <w:sz w:val="16"/>
          <w:szCs w:val="16"/>
        </w:rPr>
        <w:footnoteRef/>
      </w:r>
      <w:r w:rsidRPr="0019242E">
        <w:rPr>
          <w:sz w:val="16"/>
          <w:szCs w:val="16"/>
        </w:rPr>
        <w:t xml:space="preserve"> Activité devant être réalisée par une personne qualifiée. « Une personne qualifiée est celle qui, en raison de ses connaissances, de sa formation ou de son expérience, est en mesure d’identifier, d’évaluer et de contrôler les risques de noyade » </w:t>
      </w:r>
      <w:r>
        <w:rPr>
          <w:sz w:val="16"/>
          <w:szCs w:val="16"/>
        </w:rPr>
        <w:t>(</w:t>
      </w:r>
      <w:hyperlink r:id="rId3" w:anchor="se:312_94" w:history="1">
        <w:r w:rsidRPr="006B36D8">
          <w:rPr>
            <w:rStyle w:val="Lienhypertexte"/>
            <w:sz w:val="16"/>
            <w:szCs w:val="16"/>
          </w:rPr>
          <w:t>RSST, art. 312.94</w:t>
        </w:r>
      </w:hyperlink>
      <w:r>
        <w:rPr>
          <w:sz w:val="16"/>
          <w:szCs w:val="16"/>
        </w:rPr>
        <w:t>)</w:t>
      </w:r>
      <w:r w:rsidRPr="0019242E">
        <w:rPr>
          <w:sz w:val="16"/>
          <w:szCs w:val="16"/>
        </w:rPr>
        <w:t xml:space="preserve">. À noter que plusieurs personnes composant une équipe de travail peuvent constituer « une personne qualifiée ». En contexte de chantier de construction, se référer à l’article </w:t>
      </w:r>
      <w:hyperlink r:id="rId4" w:anchor="se:11_2" w:history="1">
        <w:r w:rsidRPr="0019242E">
          <w:rPr>
            <w:rStyle w:val="Lienhypertexte"/>
            <w:sz w:val="16"/>
            <w:szCs w:val="16"/>
          </w:rPr>
          <w:t>11.2 du CSTC</w:t>
        </w:r>
      </w:hyperlink>
      <w:r w:rsidRPr="0019242E">
        <w:rPr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E70EF" w14:textId="77777777" w:rsidR="00804148" w:rsidRDefault="00000000">
    <w:pPr>
      <w:pStyle w:val="En-tte"/>
    </w:pPr>
    <w:r>
      <w:rPr>
        <w:noProof/>
      </w:rPr>
      <w:pict w14:anchorId="3A6EBC2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11784126" o:spid="_x0000_s1026" type="#_x0000_t136" style="position:absolute;margin-left:0;margin-top:0;width:598.3pt;height:112.15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ocument de travai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1016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75"/>
      <w:gridCol w:w="9590"/>
    </w:tblGrid>
    <w:tr w:rsidR="0084701B" w:rsidRPr="005F7BE9" w14:paraId="69A1B6E4" w14:textId="77777777" w:rsidTr="00BA40D4">
      <w:trPr>
        <w:trHeight w:val="639"/>
        <w:jc w:val="center"/>
      </w:trPr>
      <w:tc>
        <w:tcPr>
          <w:tcW w:w="575" w:type="dxa"/>
          <w:tcBorders>
            <w:top w:val="single" w:sz="4" w:space="0" w:color="F1564F"/>
            <w:left w:val="single" w:sz="4" w:space="0" w:color="F1564F"/>
            <w:bottom w:val="single" w:sz="4" w:space="0" w:color="F1564F"/>
            <w:right w:val="single" w:sz="4" w:space="0" w:color="243A68"/>
          </w:tcBorders>
          <w:shd w:val="clear" w:color="auto" w:fill="F1564F"/>
          <w:vAlign w:val="center"/>
        </w:tcPr>
        <w:p w14:paraId="3129B6DA" w14:textId="5F11815A" w:rsidR="0084701B" w:rsidRPr="008A6255" w:rsidRDefault="0084701B" w:rsidP="00D03AC5">
          <w:pPr>
            <w:pStyle w:val="Sansinterligne"/>
          </w:pPr>
        </w:p>
      </w:tc>
      <w:tc>
        <w:tcPr>
          <w:tcW w:w="9590" w:type="dxa"/>
          <w:tcBorders>
            <w:top w:val="single" w:sz="4" w:space="0" w:color="243A68"/>
            <w:left w:val="single" w:sz="4" w:space="0" w:color="243A68"/>
            <w:bottom w:val="single" w:sz="4" w:space="0" w:color="243A68"/>
            <w:right w:val="single" w:sz="4" w:space="0" w:color="243A68"/>
          </w:tcBorders>
          <w:shd w:val="clear" w:color="auto" w:fill="243A68"/>
          <w:vAlign w:val="center"/>
        </w:tcPr>
        <w:p w14:paraId="285896E6" w14:textId="440427B0" w:rsidR="0084701B" w:rsidRPr="00DB0266" w:rsidRDefault="006B217E" w:rsidP="00D03AC5">
          <w:pPr>
            <w:pStyle w:val="Sansinterligne"/>
            <w:ind w:left="0"/>
            <w:rPr>
              <w:b/>
              <w:bCs/>
              <w:lang w:val="fr-CA"/>
            </w:rPr>
          </w:pPr>
          <w:r>
            <w:rPr>
              <w:b/>
              <w:bCs/>
              <w:color w:val="FFFFFF" w:themeColor="background1"/>
              <w:lang w:val="fr-CA"/>
            </w:rPr>
            <w:t>TRAVAIL À RISQUE DE NOYADE</w:t>
          </w:r>
          <w:r w:rsidR="00D97617">
            <w:rPr>
              <w:b/>
              <w:bCs/>
              <w:color w:val="FFFFFF" w:themeColor="background1"/>
              <w:lang w:val="fr-CA"/>
            </w:rPr>
            <w:t xml:space="preserve"> – PLAN D</w:t>
          </w:r>
          <w:r w:rsidR="007C1AF3">
            <w:rPr>
              <w:b/>
              <w:bCs/>
              <w:color w:val="FFFFFF" w:themeColor="background1"/>
              <w:lang w:val="fr-CA"/>
            </w:rPr>
            <w:t>’</w:t>
          </w:r>
          <w:r w:rsidR="00D97617">
            <w:rPr>
              <w:b/>
              <w:bCs/>
              <w:color w:val="FFFFFF" w:themeColor="background1"/>
              <w:lang w:val="fr-CA"/>
            </w:rPr>
            <w:t>EAU OU COURS D’EAU</w:t>
          </w:r>
        </w:p>
      </w:tc>
    </w:tr>
  </w:tbl>
  <w:p w14:paraId="7BF231A6" w14:textId="7E7E0173" w:rsidR="0084701B" w:rsidRPr="002301D6" w:rsidRDefault="0084701B" w:rsidP="00D03AC5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10161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50"/>
      <w:gridCol w:w="1611"/>
    </w:tblGrid>
    <w:tr w:rsidR="001D3ACB" w:rsidRPr="00C02763" w14:paraId="10A82CDD" w14:textId="77777777" w:rsidTr="005F5990">
      <w:trPr>
        <w:trHeight w:val="1817"/>
        <w:jc w:val="center"/>
      </w:trPr>
      <w:tc>
        <w:tcPr>
          <w:tcW w:w="8550" w:type="dxa"/>
          <w:tcBorders>
            <w:top w:val="single" w:sz="4" w:space="0" w:color="243A68"/>
            <w:left w:val="single" w:sz="4" w:space="0" w:color="243A68"/>
            <w:bottom w:val="single" w:sz="4" w:space="0" w:color="243A68"/>
            <w:right w:val="single" w:sz="4" w:space="0" w:color="F1564F"/>
          </w:tcBorders>
          <w:shd w:val="clear" w:color="auto" w:fill="243A68"/>
        </w:tcPr>
        <w:p w14:paraId="4EA734B7" w14:textId="4EDFAEE9" w:rsidR="001D3ACB" w:rsidRPr="00C02763" w:rsidRDefault="0096547D" w:rsidP="006F1788">
          <w:pPr>
            <w:pStyle w:val="Sansinterligne"/>
            <w:ind w:left="0"/>
            <w:jc w:val="left"/>
            <w:rPr>
              <w:b/>
              <w:bCs/>
              <w:color w:val="FFFFFF" w:themeColor="background1"/>
              <w:sz w:val="52"/>
              <w:szCs w:val="52"/>
              <w:lang w:val="fr-CA"/>
            </w:rPr>
          </w:pPr>
          <w:r w:rsidRPr="00C02763">
            <w:rPr>
              <w:b/>
              <w:bCs/>
              <w:color w:val="FFFFFF" w:themeColor="background1"/>
              <w:sz w:val="52"/>
              <w:szCs w:val="52"/>
              <w:lang w:val="fr-CA"/>
            </w:rPr>
            <w:t>CARACTÉRISATION D</w:t>
          </w:r>
          <w:r w:rsidR="00DB3B55" w:rsidRPr="00C02763">
            <w:rPr>
              <w:b/>
              <w:bCs/>
              <w:color w:val="FFFFFF" w:themeColor="background1"/>
              <w:sz w:val="52"/>
              <w:szCs w:val="52"/>
              <w:lang w:val="fr-CA"/>
            </w:rPr>
            <w:t>’</w:t>
          </w:r>
          <w:r w:rsidRPr="00C02763">
            <w:rPr>
              <w:b/>
              <w:bCs/>
              <w:color w:val="FFFFFF" w:themeColor="background1"/>
              <w:sz w:val="52"/>
              <w:szCs w:val="52"/>
              <w:lang w:val="fr-CA"/>
            </w:rPr>
            <w:t>U</w:t>
          </w:r>
          <w:r w:rsidR="00DB3B55" w:rsidRPr="00C02763">
            <w:rPr>
              <w:b/>
              <w:bCs/>
              <w:color w:val="FFFFFF" w:themeColor="background1"/>
              <w:sz w:val="52"/>
              <w:szCs w:val="52"/>
              <w:lang w:val="fr-CA"/>
            </w:rPr>
            <w:t>N</w:t>
          </w:r>
          <w:r w:rsidRPr="00C02763">
            <w:rPr>
              <w:b/>
              <w:bCs/>
              <w:color w:val="FFFFFF" w:themeColor="background1"/>
              <w:sz w:val="52"/>
              <w:szCs w:val="52"/>
              <w:lang w:val="fr-CA"/>
            </w:rPr>
            <w:t xml:space="preserve"> PLAN D’EAU OU </w:t>
          </w:r>
          <w:r w:rsidR="00ED21F0" w:rsidRPr="00C02763">
            <w:rPr>
              <w:b/>
              <w:bCs/>
              <w:color w:val="FFFFFF" w:themeColor="background1"/>
              <w:sz w:val="52"/>
              <w:szCs w:val="52"/>
              <w:lang w:val="fr-CA"/>
            </w:rPr>
            <w:t>D</w:t>
          </w:r>
          <w:r w:rsidR="00DB3B55" w:rsidRPr="00C02763">
            <w:rPr>
              <w:b/>
              <w:bCs/>
              <w:color w:val="FFFFFF" w:themeColor="background1"/>
              <w:sz w:val="52"/>
              <w:szCs w:val="52"/>
              <w:lang w:val="fr-CA"/>
            </w:rPr>
            <w:t>’</w:t>
          </w:r>
          <w:r w:rsidR="00ED21F0" w:rsidRPr="00C02763">
            <w:rPr>
              <w:b/>
              <w:bCs/>
              <w:color w:val="FFFFFF" w:themeColor="background1"/>
              <w:sz w:val="52"/>
              <w:szCs w:val="52"/>
              <w:lang w:val="fr-CA"/>
            </w:rPr>
            <w:t>U</w:t>
          </w:r>
          <w:r w:rsidR="00DB3B55" w:rsidRPr="00C02763">
            <w:rPr>
              <w:b/>
              <w:bCs/>
              <w:color w:val="FFFFFF" w:themeColor="background1"/>
              <w:sz w:val="52"/>
              <w:szCs w:val="52"/>
              <w:lang w:val="fr-CA"/>
            </w:rPr>
            <w:t>N</w:t>
          </w:r>
          <w:r w:rsidR="00ED21F0" w:rsidRPr="00C02763">
            <w:rPr>
              <w:b/>
              <w:bCs/>
              <w:color w:val="FFFFFF" w:themeColor="background1"/>
              <w:sz w:val="52"/>
              <w:szCs w:val="52"/>
              <w:lang w:val="fr-CA"/>
            </w:rPr>
            <w:t xml:space="preserve"> </w:t>
          </w:r>
          <w:r w:rsidRPr="00C02763">
            <w:rPr>
              <w:b/>
              <w:bCs/>
              <w:color w:val="FFFFFF" w:themeColor="background1"/>
              <w:sz w:val="52"/>
              <w:szCs w:val="52"/>
              <w:lang w:val="fr-CA"/>
            </w:rPr>
            <w:t>COURS D’EAU</w:t>
          </w:r>
        </w:p>
        <w:p w14:paraId="2B0B68F1" w14:textId="71F5899B" w:rsidR="000F1FC3" w:rsidRPr="00C02763" w:rsidRDefault="000F1FC3" w:rsidP="006F1788">
          <w:pPr>
            <w:pStyle w:val="Sansinterligne"/>
            <w:ind w:left="0"/>
            <w:jc w:val="left"/>
            <w:rPr>
              <w:b/>
              <w:bCs/>
              <w:sz w:val="42"/>
              <w:szCs w:val="42"/>
              <w:lang w:val="fr-CA"/>
            </w:rPr>
          </w:pPr>
          <w:r w:rsidRPr="00C02763">
            <w:rPr>
              <w:b/>
              <w:bCs/>
              <w:color w:val="FFFFFF" w:themeColor="background1"/>
              <w:sz w:val="42"/>
              <w:szCs w:val="42"/>
              <w:lang w:val="fr-CA"/>
            </w:rPr>
            <w:t>TRAVAIL À RISQUE DE NOYADE</w:t>
          </w:r>
        </w:p>
      </w:tc>
      <w:tc>
        <w:tcPr>
          <w:tcW w:w="1611" w:type="dxa"/>
          <w:tcBorders>
            <w:top w:val="single" w:sz="4" w:space="0" w:color="F1564F"/>
            <w:left w:val="single" w:sz="4" w:space="0" w:color="F1564F"/>
            <w:bottom w:val="single" w:sz="4" w:space="0" w:color="F1564F"/>
            <w:right w:val="single" w:sz="4" w:space="0" w:color="F1564F"/>
          </w:tcBorders>
          <w:shd w:val="clear" w:color="auto" w:fill="F1564F"/>
          <w:vAlign w:val="center"/>
        </w:tcPr>
        <w:p w14:paraId="6FC5C1C9" w14:textId="10178C44" w:rsidR="001D3ACB" w:rsidRPr="005F5990" w:rsidRDefault="00C02763" w:rsidP="005F5990">
          <w:pPr>
            <w:pStyle w:val="Sansinterligne"/>
            <w:ind w:left="0"/>
            <w:jc w:val="center"/>
            <w:rPr>
              <w:b/>
              <w:bCs/>
              <w:color w:val="FFFFFF" w:themeColor="background1"/>
              <w:sz w:val="36"/>
              <w:szCs w:val="36"/>
              <w:lang w:val="fr-CA"/>
            </w:rPr>
          </w:pPr>
          <w:r w:rsidRPr="005F5990">
            <w:rPr>
              <w:b/>
              <w:bCs/>
              <w:color w:val="FFFFFF" w:themeColor="background1"/>
              <w:sz w:val="36"/>
              <w:szCs w:val="36"/>
              <w:lang w:val="fr-CA"/>
            </w:rPr>
            <w:t>Votre logo</w:t>
          </w:r>
        </w:p>
      </w:tc>
    </w:tr>
  </w:tbl>
  <w:p w14:paraId="1ECDE30B" w14:textId="6F0A702B" w:rsidR="001D3ACB" w:rsidRPr="00C02763" w:rsidRDefault="001D3AC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4632C"/>
    <w:multiLevelType w:val="hybridMultilevel"/>
    <w:tmpl w:val="F290434E"/>
    <w:lvl w:ilvl="0" w:tplc="9C7488FA">
      <w:start w:val="1"/>
      <w:numFmt w:val="bullet"/>
      <w:pStyle w:val="Puceniveau1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5A5E5F"/>
        <w:sz w:val="22"/>
      </w:rPr>
    </w:lvl>
    <w:lvl w:ilvl="1" w:tplc="DC1A8DD8">
      <w:start w:val="1"/>
      <w:numFmt w:val="bullet"/>
      <w:lvlText w:val="▪"/>
      <w:lvlJc w:val="left"/>
      <w:pPr>
        <w:ind w:left="1080" w:hanging="360"/>
      </w:pPr>
      <w:rPr>
        <w:rFonts w:ascii="National Book" w:eastAsiaTheme="minorHAnsi" w:hAnsi="National Book" w:cs="National Book" w:hint="default"/>
        <w:color w:val="F0554E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AF47B4"/>
    <w:multiLevelType w:val="multilevel"/>
    <w:tmpl w:val="9F9C9A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Titreniveau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DE1266D"/>
    <w:multiLevelType w:val="hybridMultilevel"/>
    <w:tmpl w:val="9D6CA812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A16C5B"/>
    <w:multiLevelType w:val="hybridMultilevel"/>
    <w:tmpl w:val="5EFA28B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37E63"/>
    <w:multiLevelType w:val="hybridMultilevel"/>
    <w:tmpl w:val="FFE82F8C"/>
    <w:lvl w:ilvl="0" w:tplc="E0E2E1A0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  <w:b/>
        <w:i w:val="0"/>
        <w:color w:val="243A68"/>
        <w:sz w:val="28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F910E71"/>
    <w:multiLevelType w:val="hybridMultilevel"/>
    <w:tmpl w:val="700A9012"/>
    <w:lvl w:ilvl="0" w:tplc="9BF0D59C">
      <w:start w:val="1"/>
      <w:numFmt w:val="bullet"/>
      <w:pStyle w:val="ClientleNumrotationNiveau1"/>
      <w:lvlText w:val=""/>
      <w:lvlJc w:val="left"/>
      <w:pPr>
        <w:ind w:left="360" w:hanging="360"/>
      </w:pPr>
      <w:rPr>
        <w:rFonts w:ascii="Wingdings" w:hAnsi="Wingdings" w:cs="Wingdings" w:hint="default"/>
        <w:b/>
        <w:i w:val="0"/>
        <w:color w:val="808080" w:themeColor="background1" w:themeShade="80"/>
        <w:sz w:val="28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A05051"/>
    <w:multiLevelType w:val="hybridMultilevel"/>
    <w:tmpl w:val="EB20B22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6D4349"/>
    <w:multiLevelType w:val="hybridMultilevel"/>
    <w:tmpl w:val="6E0E931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511042"/>
    <w:multiLevelType w:val="hybridMultilevel"/>
    <w:tmpl w:val="B798C8DE"/>
    <w:lvl w:ilvl="0" w:tplc="FD2888FC">
      <w:numFmt w:val="bullet"/>
      <w:lvlText w:val="-"/>
      <w:lvlJc w:val="left"/>
      <w:pPr>
        <w:ind w:left="405" w:hanging="360"/>
      </w:pPr>
      <w:rPr>
        <w:rFonts w:ascii="Calibri" w:eastAsiaTheme="minorEastAsia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2C0BE7"/>
    <w:multiLevelType w:val="multilevel"/>
    <w:tmpl w:val="9976D6F6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i w:val="0"/>
        <w:color w:val="174A7C"/>
        <w:sz w:val="30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4F4123C8"/>
    <w:multiLevelType w:val="hybridMultilevel"/>
    <w:tmpl w:val="973C736E"/>
    <w:lvl w:ilvl="0" w:tplc="AC106CE6">
      <w:start w:val="1"/>
      <w:numFmt w:val="lowerLetter"/>
      <w:pStyle w:val="Numrotationniveau1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FB17048"/>
    <w:multiLevelType w:val="hybridMultilevel"/>
    <w:tmpl w:val="4F9CA8B4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F40BC2"/>
    <w:multiLevelType w:val="hybridMultilevel"/>
    <w:tmpl w:val="08FADD5E"/>
    <w:lvl w:ilvl="0" w:tplc="45B47D9A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C05AA1"/>
    <w:multiLevelType w:val="hybridMultilevel"/>
    <w:tmpl w:val="D56ABB5E"/>
    <w:lvl w:ilvl="0" w:tplc="FD2888FC">
      <w:numFmt w:val="bullet"/>
      <w:lvlText w:val="-"/>
      <w:lvlJc w:val="left"/>
      <w:pPr>
        <w:ind w:left="405" w:hanging="360"/>
      </w:pPr>
      <w:rPr>
        <w:rFonts w:ascii="Calibri" w:eastAsiaTheme="minorEastAsia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4" w15:restartNumberingAfterBreak="0">
    <w:nsid w:val="5D6E1C75"/>
    <w:multiLevelType w:val="hybridMultilevel"/>
    <w:tmpl w:val="13C83C3C"/>
    <w:lvl w:ilvl="0" w:tplc="4C06D4EC">
      <w:start w:val="1"/>
      <w:numFmt w:val="decimal"/>
      <w:pStyle w:val="Titreniveau1"/>
      <w:lvlText w:val="%1."/>
      <w:lvlJc w:val="left"/>
      <w:pPr>
        <w:ind w:left="360" w:hanging="360"/>
      </w:pPr>
      <w:rPr>
        <w:rFonts w:ascii="Calibri" w:hAnsi="Calibri" w:hint="default"/>
        <w:b/>
        <w:i w:val="0"/>
        <w:sz w:val="32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D65E5A"/>
    <w:multiLevelType w:val="hybridMultilevel"/>
    <w:tmpl w:val="78E80084"/>
    <w:lvl w:ilvl="0" w:tplc="41F27558">
      <w:start w:val="1"/>
      <w:numFmt w:val="lowerLetter"/>
      <w:pStyle w:val="Encadrnumrotationniveau2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1BA6773"/>
    <w:multiLevelType w:val="hybridMultilevel"/>
    <w:tmpl w:val="FF424D34"/>
    <w:lvl w:ilvl="0" w:tplc="30D6F884">
      <w:start w:val="1"/>
      <w:numFmt w:val="decimal"/>
      <w:pStyle w:val="Encadrnumrotationniveau1"/>
      <w:lvlText w:val="%1."/>
      <w:lvlJc w:val="left"/>
      <w:pPr>
        <w:ind w:left="360" w:hanging="360"/>
      </w:pPr>
      <w:rPr>
        <w:rFonts w:ascii="Calibri" w:hAnsi="Calibri" w:hint="default"/>
        <w:b/>
        <w:i w:val="0"/>
        <w:sz w:val="22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72544A8"/>
    <w:multiLevelType w:val="hybridMultilevel"/>
    <w:tmpl w:val="D26AB29A"/>
    <w:lvl w:ilvl="0" w:tplc="746000DE">
      <w:start w:val="1"/>
      <w:numFmt w:val="bullet"/>
      <w:pStyle w:val="Puceniveau2"/>
      <w:lvlText w:val=""/>
      <w:lvlJc w:val="left"/>
      <w:pPr>
        <w:ind w:left="900" w:hanging="360"/>
      </w:pPr>
      <w:rPr>
        <w:rFonts w:ascii="Symbol" w:hAnsi="Symbol" w:hint="default"/>
        <w:color w:val="5A5E5F"/>
      </w:rPr>
    </w:lvl>
    <w:lvl w:ilvl="1" w:tplc="0C0C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8" w15:restartNumberingAfterBreak="0">
    <w:nsid w:val="6C402671"/>
    <w:multiLevelType w:val="hybridMultilevel"/>
    <w:tmpl w:val="DABE64AE"/>
    <w:lvl w:ilvl="0" w:tplc="951E13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E86BAE"/>
    <w:multiLevelType w:val="hybridMultilevel"/>
    <w:tmpl w:val="A3C07AE0"/>
    <w:lvl w:ilvl="0" w:tplc="E0E2E1A0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  <w:b/>
        <w:i w:val="0"/>
        <w:color w:val="243A68"/>
        <w:sz w:val="28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5C5569"/>
    <w:multiLevelType w:val="hybridMultilevel"/>
    <w:tmpl w:val="ACF248B4"/>
    <w:lvl w:ilvl="0" w:tplc="6846A1F0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  <w:b/>
        <w:i w:val="0"/>
        <w:color w:val="243A68"/>
        <w:sz w:val="28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F6A6657"/>
    <w:multiLevelType w:val="hybridMultilevel"/>
    <w:tmpl w:val="136C81A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053396">
    <w:abstractNumId w:val="15"/>
  </w:num>
  <w:num w:numId="2" w16cid:durableId="2000499320">
    <w:abstractNumId w:val="10"/>
  </w:num>
  <w:num w:numId="3" w16cid:durableId="890076745">
    <w:abstractNumId w:val="16"/>
  </w:num>
  <w:num w:numId="4" w16cid:durableId="1299606712">
    <w:abstractNumId w:val="14"/>
  </w:num>
  <w:num w:numId="5" w16cid:durableId="440800637">
    <w:abstractNumId w:val="1"/>
  </w:num>
  <w:num w:numId="6" w16cid:durableId="110052408">
    <w:abstractNumId w:val="0"/>
  </w:num>
  <w:num w:numId="7" w16cid:durableId="135879466">
    <w:abstractNumId w:val="17"/>
  </w:num>
  <w:num w:numId="8" w16cid:durableId="262762056">
    <w:abstractNumId w:val="20"/>
  </w:num>
  <w:num w:numId="9" w16cid:durableId="446436739">
    <w:abstractNumId w:val="4"/>
  </w:num>
  <w:num w:numId="10" w16cid:durableId="1690175144">
    <w:abstractNumId w:val="19"/>
  </w:num>
  <w:num w:numId="11" w16cid:durableId="573467033">
    <w:abstractNumId w:val="13"/>
  </w:num>
  <w:num w:numId="12" w16cid:durableId="1368095124">
    <w:abstractNumId w:val="8"/>
  </w:num>
  <w:num w:numId="13" w16cid:durableId="1857380981">
    <w:abstractNumId w:val="6"/>
  </w:num>
  <w:num w:numId="14" w16cid:durableId="942111476">
    <w:abstractNumId w:val="3"/>
  </w:num>
  <w:num w:numId="15" w16cid:durableId="1254971865">
    <w:abstractNumId w:val="5"/>
  </w:num>
  <w:num w:numId="16" w16cid:durableId="1594362642">
    <w:abstractNumId w:val="9"/>
  </w:num>
  <w:num w:numId="17" w16cid:durableId="275065238">
    <w:abstractNumId w:val="9"/>
    <w:lvlOverride w:ilvl="0">
      <w:startOverride w:val="1"/>
    </w:lvlOverride>
  </w:num>
  <w:num w:numId="18" w16cid:durableId="1226910911">
    <w:abstractNumId w:val="1"/>
  </w:num>
  <w:num w:numId="19" w16cid:durableId="1704556737">
    <w:abstractNumId w:val="18"/>
  </w:num>
  <w:num w:numId="20" w16cid:durableId="790830114">
    <w:abstractNumId w:val="7"/>
  </w:num>
  <w:num w:numId="21" w16cid:durableId="475613921">
    <w:abstractNumId w:val="12"/>
  </w:num>
  <w:num w:numId="22" w16cid:durableId="428350177">
    <w:abstractNumId w:val="21"/>
  </w:num>
  <w:num w:numId="23" w16cid:durableId="1047527869">
    <w:abstractNumId w:val="2"/>
  </w:num>
  <w:num w:numId="24" w16cid:durableId="70991509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EE5"/>
    <w:rsid w:val="000001CB"/>
    <w:rsid w:val="00014BDD"/>
    <w:rsid w:val="000167E3"/>
    <w:rsid w:val="00035938"/>
    <w:rsid w:val="000377BD"/>
    <w:rsid w:val="00040A30"/>
    <w:rsid w:val="00040D9F"/>
    <w:rsid w:val="00042CE2"/>
    <w:rsid w:val="00044DFA"/>
    <w:rsid w:val="00050CF9"/>
    <w:rsid w:val="00052B29"/>
    <w:rsid w:val="00056448"/>
    <w:rsid w:val="00057357"/>
    <w:rsid w:val="0006624E"/>
    <w:rsid w:val="00066986"/>
    <w:rsid w:val="0008687D"/>
    <w:rsid w:val="00091ABC"/>
    <w:rsid w:val="0009524C"/>
    <w:rsid w:val="000A39E9"/>
    <w:rsid w:val="000A4E4B"/>
    <w:rsid w:val="000A61C3"/>
    <w:rsid w:val="000B31A0"/>
    <w:rsid w:val="000B48BE"/>
    <w:rsid w:val="000B5264"/>
    <w:rsid w:val="000C33D0"/>
    <w:rsid w:val="000C4335"/>
    <w:rsid w:val="000C52E3"/>
    <w:rsid w:val="000C5D9E"/>
    <w:rsid w:val="000D001C"/>
    <w:rsid w:val="000D7F0C"/>
    <w:rsid w:val="000E3C66"/>
    <w:rsid w:val="000E7076"/>
    <w:rsid w:val="000E785E"/>
    <w:rsid w:val="000F19BF"/>
    <w:rsid w:val="000F19D9"/>
    <w:rsid w:val="000F1FC3"/>
    <w:rsid w:val="000F7259"/>
    <w:rsid w:val="000F785E"/>
    <w:rsid w:val="00100B77"/>
    <w:rsid w:val="00104019"/>
    <w:rsid w:val="0011085E"/>
    <w:rsid w:val="0012202D"/>
    <w:rsid w:val="00123262"/>
    <w:rsid w:val="00132DD3"/>
    <w:rsid w:val="0014242A"/>
    <w:rsid w:val="00152F3D"/>
    <w:rsid w:val="00153EC3"/>
    <w:rsid w:val="001561A2"/>
    <w:rsid w:val="0016105B"/>
    <w:rsid w:val="00173591"/>
    <w:rsid w:val="00173909"/>
    <w:rsid w:val="00181FCC"/>
    <w:rsid w:val="0018696C"/>
    <w:rsid w:val="0019242E"/>
    <w:rsid w:val="00195A05"/>
    <w:rsid w:val="00195F4B"/>
    <w:rsid w:val="001A07C1"/>
    <w:rsid w:val="001A298E"/>
    <w:rsid w:val="001B2840"/>
    <w:rsid w:val="001B426E"/>
    <w:rsid w:val="001B530B"/>
    <w:rsid w:val="001B7DE5"/>
    <w:rsid w:val="001C2C6E"/>
    <w:rsid w:val="001C5D55"/>
    <w:rsid w:val="001C7C45"/>
    <w:rsid w:val="001D3802"/>
    <w:rsid w:val="001D3ACB"/>
    <w:rsid w:val="001D4E54"/>
    <w:rsid w:val="001E670D"/>
    <w:rsid w:val="001E6F57"/>
    <w:rsid w:val="001F06A4"/>
    <w:rsid w:val="001F14EA"/>
    <w:rsid w:val="00210DBD"/>
    <w:rsid w:val="00215658"/>
    <w:rsid w:val="00222970"/>
    <w:rsid w:val="0022669D"/>
    <w:rsid w:val="002301D6"/>
    <w:rsid w:val="00231E6B"/>
    <w:rsid w:val="002345E4"/>
    <w:rsid w:val="002409F2"/>
    <w:rsid w:val="002434AF"/>
    <w:rsid w:val="00247C7A"/>
    <w:rsid w:val="002522F5"/>
    <w:rsid w:val="00252E45"/>
    <w:rsid w:val="002539DF"/>
    <w:rsid w:val="002556D8"/>
    <w:rsid w:val="002579D0"/>
    <w:rsid w:val="00257C57"/>
    <w:rsid w:val="002670A1"/>
    <w:rsid w:val="00270863"/>
    <w:rsid w:val="00284377"/>
    <w:rsid w:val="00285212"/>
    <w:rsid w:val="002871A9"/>
    <w:rsid w:val="002908C6"/>
    <w:rsid w:val="00297E9B"/>
    <w:rsid w:val="002A1340"/>
    <w:rsid w:val="002A698E"/>
    <w:rsid w:val="002B7C4D"/>
    <w:rsid w:val="002E27D2"/>
    <w:rsid w:val="002E3A6E"/>
    <w:rsid w:val="002E4DC6"/>
    <w:rsid w:val="002F056C"/>
    <w:rsid w:val="00301961"/>
    <w:rsid w:val="00301A06"/>
    <w:rsid w:val="00302D13"/>
    <w:rsid w:val="00303F7E"/>
    <w:rsid w:val="00307E98"/>
    <w:rsid w:val="00310387"/>
    <w:rsid w:val="003103E2"/>
    <w:rsid w:val="003104B4"/>
    <w:rsid w:val="00316AAB"/>
    <w:rsid w:val="00317D52"/>
    <w:rsid w:val="00335E11"/>
    <w:rsid w:val="00340931"/>
    <w:rsid w:val="003412E3"/>
    <w:rsid w:val="00344DDF"/>
    <w:rsid w:val="0034508D"/>
    <w:rsid w:val="00350F8A"/>
    <w:rsid w:val="003626D1"/>
    <w:rsid w:val="00371A9F"/>
    <w:rsid w:val="003758B6"/>
    <w:rsid w:val="00375BDC"/>
    <w:rsid w:val="00381D46"/>
    <w:rsid w:val="00382395"/>
    <w:rsid w:val="003943BE"/>
    <w:rsid w:val="003A3CDD"/>
    <w:rsid w:val="003A401C"/>
    <w:rsid w:val="003A4D14"/>
    <w:rsid w:val="003A4DAF"/>
    <w:rsid w:val="003A54D7"/>
    <w:rsid w:val="003A7E1D"/>
    <w:rsid w:val="003B437F"/>
    <w:rsid w:val="003B479B"/>
    <w:rsid w:val="003B4D9F"/>
    <w:rsid w:val="003C0E8B"/>
    <w:rsid w:val="003C223B"/>
    <w:rsid w:val="003C46C5"/>
    <w:rsid w:val="003D0AB6"/>
    <w:rsid w:val="003D5719"/>
    <w:rsid w:val="003D6A8A"/>
    <w:rsid w:val="003E27F0"/>
    <w:rsid w:val="003E2D9E"/>
    <w:rsid w:val="003F0139"/>
    <w:rsid w:val="003F4A0E"/>
    <w:rsid w:val="00407A60"/>
    <w:rsid w:val="00412750"/>
    <w:rsid w:val="0042313E"/>
    <w:rsid w:val="004257E3"/>
    <w:rsid w:val="00434B2D"/>
    <w:rsid w:val="00444686"/>
    <w:rsid w:val="00450E15"/>
    <w:rsid w:val="004519D6"/>
    <w:rsid w:val="00453390"/>
    <w:rsid w:val="00455877"/>
    <w:rsid w:val="00461C2F"/>
    <w:rsid w:val="00464832"/>
    <w:rsid w:val="004841E1"/>
    <w:rsid w:val="0048515C"/>
    <w:rsid w:val="0048770F"/>
    <w:rsid w:val="004975E1"/>
    <w:rsid w:val="004A41EA"/>
    <w:rsid w:val="004A551A"/>
    <w:rsid w:val="004A5D78"/>
    <w:rsid w:val="004B13D5"/>
    <w:rsid w:val="004B65C4"/>
    <w:rsid w:val="004C0E71"/>
    <w:rsid w:val="004D0854"/>
    <w:rsid w:val="004D6030"/>
    <w:rsid w:val="004E1B28"/>
    <w:rsid w:val="004F0DC1"/>
    <w:rsid w:val="004F6E21"/>
    <w:rsid w:val="004F6EEF"/>
    <w:rsid w:val="004F7184"/>
    <w:rsid w:val="00501F26"/>
    <w:rsid w:val="005121E6"/>
    <w:rsid w:val="00512A85"/>
    <w:rsid w:val="00515AFE"/>
    <w:rsid w:val="00521694"/>
    <w:rsid w:val="00524C3C"/>
    <w:rsid w:val="0052709B"/>
    <w:rsid w:val="0054129A"/>
    <w:rsid w:val="00542CE8"/>
    <w:rsid w:val="00556B9C"/>
    <w:rsid w:val="00560EE7"/>
    <w:rsid w:val="00562985"/>
    <w:rsid w:val="0057572C"/>
    <w:rsid w:val="00585BB7"/>
    <w:rsid w:val="00590CDF"/>
    <w:rsid w:val="00591456"/>
    <w:rsid w:val="005A275A"/>
    <w:rsid w:val="005B0968"/>
    <w:rsid w:val="005B343B"/>
    <w:rsid w:val="005B477D"/>
    <w:rsid w:val="005B567E"/>
    <w:rsid w:val="005B7CCB"/>
    <w:rsid w:val="005C2BD6"/>
    <w:rsid w:val="005C431B"/>
    <w:rsid w:val="005C63D4"/>
    <w:rsid w:val="005D5E49"/>
    <w:rsid w:val="005D747A"/>
    <w:rsid w:val="005E06F2"/>
    <w:rsid w:val="005E7E47"/>
    <w:rsid w:val="005F2586"/>
    <w:rsid w:val="005F5990"/>
    <w:rsid w:val="005F61E8"/>
    <w:rsid w:val="005F6F21"/>
    <w:rsid w:val="005F7BE9"/>
    <w:rsid w:val="00603882"/>
    <w:rsid w:val="00604DBF"/>
    <w:rsid w:val="006068FC"/>
    <w:rsid w:val="006121CA"/>
    <w:rsid w:val="00612D6E"/>
    <w:rsid w:val="006157BB"/>
    <w:rsid w:val="006171DE"/>
    <w:rsid w:val="0062009C"/>
    <w:rsid w:val="00623FA6"/>
    <w:rsid w:val="00633372"/>
    <w:rsid w:val="00634F11"/>
    <w:rsid w:val="00636752"/>
    <w:rsid w:val="006400A8"/>
    <w:rsid w:val="00641766"/>
    <w:rsid w:val="00647888"/>
    <w:rsid w:val="00657C25"/>
    <w:rsid w:val="006628AF"/>
    <w:rsid w:val="0067094A"/>
    <w:rsid w:val="00677AE9"/>
    <w:rsid w:val="00682FDF"/>
    <w:rsid w:val="00686E70"/>
    <w:rsid w:val="006A12A4"/>
    <w:rsid w:val="006A3FA0"/>
    <w:rsid w:val="006A6F29"/>
    <w:rsid w:val="006B217E"/>
    <w:rsid w:val="006B34E9"/>
    <w:rsid w:val="006B36D8"/>
    <w:rsid w:val="006D0132"/>
    <w:rsid w:val="006D1B73"/>
    <w:rsid w:val="006D28FA"/>
    <w:rsid w:val="006D3E5B"/>
    <w:rsid w:val="006D78F8"/>
    <w:rsid w:val="006E1A26"/>
    <w:rsid w:val="006E73E0"/>
    <w:rsid w:val="006F0268"/>
    <w:rsid w:val="006F1788"/>
    <w:rsid w:val="006F2717"/>
    <w:rsid w:val="007000C7"/>
    <w:rsid w:val="00703BD7"/>
    <w:rsid w:val="00720A30"/>
    <w:rsid w:val="00724AB2"/>
    <w:rsid w:val="00725CD3"/>
    <w:rsid w:val="0073371B"/>
    <w:rsid w:val="00743C9D"/>
    <w:rsid w:val="0074610E"/>
    <w:rsid w:val="00753489"/>
    <w:rsid w:val="0076033B"/>
    <w:rsid w:val="00776E6F"/>
    <w:rsid w:val="0078462A"/>
    <w:rsid w:val="00784FBE"/>
    <w:rsid w:val="00796FB1"/>
    <w:rsid w:val="007B2E0E"/>
    <w:rsid w:val="007B4A40"/>
    <w:rsid w:val="007B4D32"/>
    <w:rsid w:val="007C1AF3"/>
    <w:rsid w:val="007C4D7A"/>
    <w:rsid w:val="007D1615"/>
    <w:rsid w:val="007E1AB0"/>
    <w:rsid w:val="007F3768"/>
    <w:rsid w:val="007F480A"/>
    <w:rsid w:val="007F5328"/>
    <w:rsid w:val="007F6108"/>
    <w:rsid w:val="00803A09"/>
    <w:rsid w:val="00804148"/>
    <w:rsid w:val="00807233"/>
    <w:rsid w:val="00810A2F"/>
    <w:rsid w:val="0081154E"/>
    <w:rsid w:val="008120E5"/>
    <w:rsid w:val="00821CB4"/>
    <w:rsid w:val="00825976"/>
    <w:rsid w:val="00831438"/>
    <w:rsid w:val="00833235"/>
    <w:rsid w:val="00844524"/>
    <w:rsid w:val="00845DB1"/>
    <w:rsid w:val="0084701B"/>
    <w:rsid w:val="00850399"/>
    <w:rsid w:val="008527DA"/>
    <w:rsid w:val="00854022"/>
    <w:rsid w:val="0085696A"/>
    <w:rsid w:val="00865386"/>
    <w:rsid w:val="008665B2"/>
    <w:rsid w:val="00870908"/>
    <w:rsid w:val="00875A78"/>
    <w:rsid w:val="00876DC2"/>
    <w:rsid w:val="00892E2A"/>
    <w:rsid w:val="00892FDF"/>
    <w:rsid w:val="008959DC"/>
    <w:rsid w:val="008A3EC4"/>
    <w:rsid w:val="008A4E09"/>
    <w:rsid w:val="008A6255"/>
    <w:rsid w:val="008C2C69"/>
    <w:rsid w:val="008C7D07"/>
    <w:rsid w:val="008D0ADF"/>
    <w:rsid w:val="008D1E74"/>
    <w:rsid w:val="008F0B84"/>
    <w:rsid w:val="008F1375"/>
    <w:rsid w:val="008F1D1F"/>
    <w:rsid w:val="008F2ECD"/>
    <w:rsid w:val="008F3C76"/>
    <w:rsid w:val="008F4EA0"/>
    <w:rsid w:val="009219EB"/>
    <w:rsid w:val="00932D10"/>
    <w:rsid w:val="00933141"/>
    <w:rsid w:val="009338DE"/>
    <w:rsid w:val="00945DEC"/>
    <w:rsid w:val="00952F06"/>
    <w:rsid w:val="00954F6D"/>
    <w:rsid w:val="00956AA9"/>
    <w:rsid w:val="00961D27"/>
    <w:rsid w:val="0096547D"/>
    <w:rsid w:val="009705F7"/>
    <w:rsid w:val="009711DE"/>
    <w:rsid w:val="009730D0"/>
    <w:rsid w:val="009736F3"/>
    <w:rsid w:val="009841A7"/>
    <w:rsid w:val="00992ED5"/>
    <w:rsid w:val="0099669D"/>
    <w:rsid w:val="009A1949"/>
    <w:rsid w:val="009A2F04"/>
    <w:rsid w:val="009A475F"/>
    <w:rsid w:val="009A49EA"/>
    <w:rsid w:val="009A4B49"/>
    <w:rsid w:val="009B060E"/>
    <w:rsid w:val="009B244F"/>
    <w:rsid w:val="009B760B"/>
    <w:rsid w:val="009D286A"/>
    <w:rsid w:val="009D5B41"/>
    <w:rsid w:val="00A04093"/>
    <w:rsid w:val="00A07CD1"/>
    <w:rsid w:val="00A1486C"/>
    <w:rsid w:val="00A14E34"/>
    <w:rsid w:val="00A1512C"/>
    <w:rsid w:val="00A20BE9"/>
    <w:rsid w:val="00A35CA2"/>
    <w:rsid w:val="00A40C8C"/>
    <w:rsid w:val="00A41687"/>
    <w:rsid w:val="00A6271D"/>
    <w:rsid w:val="00A662DE"/>
    <w:rsid w:val="00A669A7"/>
    <w:rsid w:val="00A7281E"/>
    <w:rsid w:val="00A728F8"/>
    <w:rsid w:val="00A75E60"/>
    <w:rsid w:val="00A82448"/>
    <w:rsid w:val="00AB3C8B"/>
    <w:rsid w:val="00AB4CFE"/>
    <w:rsid w:val="00AB5C4F"/>
    <w:rsid w:val="00AC1584"/>
    <w:rsid w:val="00AD0454"/>
    <w:rsid w:val="00AD26D5"/>
    <w:rsid w:val="00AD3B56"/>
    <w:rsid w:val="00AD4B0E"/>
    <w:rsid w:val="00AE5662"/>
    <w:rsid w:val="00AF1466"/>
    <w:rsid w:val="00AF38F8"/>
    <w:rsid w:val="00AF5A44"/>
    <w:rsid w:val="00B10B4A"/>
    <w:rsid w:val="00B16CB1"/>
    <w:rsid w:val="00B26C99"/>
    <w:rsid w:val="00B317ED"/>
    <w:rsid w:val="00B36E07"/>
    <w:rsid w:val="00B41776"/>
    <w:rsid w:val="00B5072A"/>
    <w:rsid w:val="00B515E9"/>
    <w:rsid w:val="00B519CB"/>
    <w:rsid w:val="00B557FE"/>
    <w:rsid w:val="00B55BB8"/>
    <w:rsid w:val="00B60F97"/>
    <w:rsid w:val="00B722E7"/>
    <w:rsid w:val="00B801AF"/>
    <w:rsid w:val="00B8759B"/>
    <w:rsid w:val="00B93EE8"/>
    <w:rsid w:val="00BA13B0"/>
    <w:rsid w:val="00BA40D4"/>
    <w:rsid w:val="00BA6F02"/>
    <w:rsid w:val="00BB023C"/>
    <w:rsid w:val="00BC0EC5"/>
    <w:rsid w:val="00BC2D06"/>
    <w:rsid w:val="00BC3A02"/>
    <w:rsid w:val="00BD003C"/>
    <w:rsid w:val="00BD24FE"/>
    <w:rsid w:val="00BE7300"/>
    <w:rsid w:val="00BF2603"/>
    <w:rsid w:val="00C02763"/>
    <w:rsid w:val="00C02AD2"/>
    <w:rsid w:val="00C046F3"/>
    <w:rsid w:val="00C07B39"/>
    <w:rsid w:val="00C13F4C"/>
    <w:rsid w:val="00C204DB"/>
    <w:rsid w:val="00C20AA9"/>
    <w:rsid w:val="00C2255B"/>
    <w:rsid w:val="00C27C42"/>
    <w:rsid w:val="00C32F75"/>
    <w:rsid w:val="00C32FBC"/>
    <w:rsid w:val="00C34BCC"/>
    <w:rsid w:val="00C43344"/>
    <w:rsid w:val="00C44C55"/>
    <w:rsid w:val="00C53A83"/>
    <w:rsid w:val="00C54623"/>
    <w:rsid w:val="00C54D2A"/>
    <w:rsid w:val="00C74277"/>
    <w:rsid w:val="00C80FFC"/>
    <w:rsid w:val="00C81042"/>
    <w:rsid w:val="00C82A3E"/>
    <w:rsid w:val="00C8725A"/>
    <w:rsid w:val="00C926DA"/>
    <w:rsid w:val="00C9641B"/>
    <w:rsid w:val="00CA36B2"/>
    <w:rsid w:val="00CB1968"/>
    <w:rsid w:val="00CB6C51"/>
    <w:rsid w:val="00CD1490"/>
    <w:rsid w:val="00CD24C3"/>
    <w:rsid w:val="00CD2940"/>
    <w:rsid w:val="00CD6EBD"/>
    <w:rsid w:val="00CE707E"/>
    <w:rsid w:val="00CF29AB"/>
    <w:rsid w:val="00CF7601"/>
    <w:rsid w:val="00D00BE4"/>
    <w:rsid w:val="00D01C6B"/>
    <w:rsid w:val="00D03AC5"/>
    <w:rsid w:val="00D058BF"/>
    <w:rsid w:val="00D176C8"/>
    <w:rsid w:val="00D35A82"/>
    <w:rsid w:val="00D51ECF"/>
    <w:rsid w:val="00D55AF9"/>
    <w:rsid w:val="00D6186E"/>
    <w:rsid w:val="00D66FEB"/>
    <w:rsid w:val="00D772B1"/>
    <w:rsid w:val="00D97617"/>
    <w:rsid w:val="00DA7267"/>
    <w:rsid w:val="00DA794C"/>
    <w:rsid w:val="00DB0266"/>
    <w:rsid w:val="00DB3B55"/>
    <w:rsid w:val="00DB6530"/>
    <w:rsid w:val="00DC1A42"/>
    <w:rsid w:val="00DC1AE8"/>
    <w:rsid w:val="00DC2B1D"/>
    <w:rsid w:val="00DD145E"/>
    <w:rsid w:val="00DD15E7"/>
    <w:rsid w:val="00DD2C95"/>
    <w:rsid w:val="00DD39FE"/>
    <w:rsid w:val="00DF0339"/>
    <w:rsid w:val="00DF4252"/>
    <w:rsid w:val="00E0153A"/>
    <w:rsid w:val="00E032D2"/>
    <w:rsid w:val="00E07D85"/>
    <w:rsid w:val="00E13C4C"/>
    <w:rsid w:val="00E146A5"/>
    <w:rsid w:val="00E307FE"/>
    <w:rsid w:val="00E31028"/>
    <w:rsid w:val="00E3533B"/>
    <w:rsid w:val="00E36426"/>
    <w:rsid w:val="00E418C3"/>
    <w:rsid w:val="00E46AFA"/>
    <w:rsid w:val="00E47517"/>
    <w:rsid w:val="00E5335C"/>
    <w:rsid w:val="00E53512"/>
    <w:rsid w:val="00E61463"/>
    <w:rsid w:val="00E656FA"/>
    <w:rsid w:val="00E65DB7"/>
    <w:rsid w:val="00E72FB7"/>
    <w:rsid w:val="00E746BD"/>
    <w:rsid w:val="00E82F9B"/>
    <w:rsid w:val="00E8586A"/>
    <w:rsid w:val="00E86482"/>
    <w:rsid w:val="00E879AD"/>
    <w:rsid w:val="00E90A68"/>
    <w:rsid w:val="00E93697"/>
    <w:rsid w:val="00EA44E1"/>
    <w:rsid w:val="00EB5821"/>
    <w:rsid w:val="00EC0352"/>
    <w:rsid w:val="00EC0531"/>
    <w:rsid w:val="00EC127F"/>
    <w:rsid w:val="00EC2E9D"/>
    <w:rsid w:val="00EC45F5"/>
    <w:rsid w:val="00EC6BA7"/>
    <w:rsid w:val="00EC7B80"/>
    <w:rsid w:val="00ED1155"/>
    <w:rsid w:val="00ED21F0"/>
    <w:rsid w:val="00ED2C40"/>
    <w:rsid w:val="00ED636A"/>
    <w:rsid w:val="00EE16EA"/>
    <w:rsid w:val="00EE5F23"/>
    <w:rsid w:val="00EE7604"/>
    <w:rsid w:val="00EF190F"/>
    <w:rsid w:val="00EF2C52"/>
    <w:rsid w:val="00EF4BF1"/>
    <w:rsid w:val="00F00DC9"/>
    <w:rsid w:val="00F05D9B"/>
    <w:rsid w:val="00F06200"/>
    <w:rsid w:val="00F0741A"/>
    <w:rsid w:val="00F134BA"/>
    <w:rsid w:val="00F26103"/>
    <w:rsid w:val="00F30F74"/>
    <w:rsid w:val="00F32730"/>
    <w:rsid w:val="00F376DC"/>
    <w:rsid w:val="00F411C4"/>
    <w:rsid w:val="00F42491"/>
    <w:rsid w:val="00F44FE2"/>
    <w:rsid w:val="00F47861"/>
    <w:rsid w:val="00F5028F"/>
    <w:rsid w:val="00F519E3"/>
    <w:rsid w:val="00F524EE"/>
    <w:rsid w:val="00F55040"/>
    <w:rsid w:val="00F56B32"/>
    <w:rsid w:val="00F57BE0"/>
    <w:rsid w:val="00F6000A"/>
    <w:rsid w:val="00F713B7"/>
    <w:rsid w:val="00F72395"/>
    <w:rsid w:val="00F7791A"/>
    <w:rsid w:val="00F8407F"/>
    <w:rsid w:val="00F854E6"/>
    <w:rsid w:val="00F87A43"/>
    <w:rsid w:val="00F91469"/>
    <w:rsid w:val="00F91CA0"/>
    <w:rsid w:val="00FA0516"/>
    <w:rsid w:val="00FA0C1C"/>
    <w:rsid w:val="00FA4FAA"/>
    <w:rsid w:val="00FA5166"/>
    <w:rsid w:val="00FA681C"/>
    <w:rsid w:val="00FB2EE5"/>
    <w:rsid w:val="00FC1583"/>
    <w:rsid w:val="00FC2FCA"/>
    <w:rsid w:val="00FC7170"/>
    <w:rsid w:val="00FD2F3E"/>
    <w:rsid w:val="00FD6F26"/>
    <w:rsid w:val="00FE0222"/>
    <w:rsid w:val="00FE0785"/>
    <w:rsid w:val="00FE4003"/>
    <w:rsid w:val="00FF0710"/>
    <w:rsid w:val="00FF7028"/>
    <w:rsid w:val="00FF7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BA6EE80"/>
  <w15:chartTrackingRefBased/>
  <w15:docId w15:val="{6DF3007A-0C9F-41DF-A830-6C43616A0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3AC5"/>
    <w:pPr>
      <w:spacing w:after="0" w:line="240" w:lineRule="auto"/>
    </w:pPr>
    <w:rPr>
      <w:rFonts w:eastAsiaTheme="minorEastAsia"/>
    </w:rPr>
  </w:style>
  <w:style w:type="paragraph" w:styleId="Titre1">
    <w:name w:val="heading 1"/>
    <w:aliases w:val="Titre du document"/>
    <w:basedOn w:val="BasicParagraph"/>
    <w:next w:val="Normal"/>
    <w:link w:val="Titre1Car"/>
    <w:uiPriority w:val="9"/>
    <w:rsid w:val="00810A2F"/>
    <w:pPr>
      <w:suppressAutoHyphens/>
      <w:outlineLvl w:val="0"/>
    </w:pPr>
    <w:rPr>
      <w:rFonts w:asciiTheme="minorHAnsi" w:hAnsiTheme="minorHAnsi" w:cstheme="minorHAnsi"/>
      <w:b/>
      <w:bCs/>
      <w:caps/>
      <w:color w:val="174A7C"/>
      <w:sz w:val="30"/>
      <w:szCs w:val="3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10A2F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810A2F"/>
    <w:rPr>
      <w:rFonts w:eastAsiaTheme="minorEastAsia"/>
      <w:sz w:val="24"/>
      <w:szCs w:val="24"/>
      <w:lang w:val="en-CA"/>
    </w:rPr>
  </w:style>
  <w:style w:type="paragraph" w:styleId="Pieddepage">
    <w:name w:val="footer"/>
    <w:basedOn w:val="Normal"/>
    <w:link w:val="PieddepageCar"/>
    <w:uiPriority w:val="99"/>
    <w:unhideWhenUsed/>
    <w:rsid w:val="00810A2F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10A2F"/>
    <w:rPr>
      <w:rFonts w:eastAsiaTheme="minorEastAsia"/>
      <w:sz w:val="24"/>
      <w:szCs w:val="24"/>
      <w:lang w:val="en-CA"/>
    </w:rPr>
  </w:style>
  <w:style w:type="paragraph" w:customStyle="1" w:styleId="BasicParagraph">
    <w:name w:val="[Basic Paragraph]"/>
    <w:basedOn w:val="Normal"/>
    <w:link w:val="BasicParagraphCar"/>
    <w:uiPriority w:val="99"/>
    <w:rsid w:val="00810A2F"/>
    <w:pPr>
      <w:autoSpaceDE w:val="0"/>
      <w:autoSpaceDN w:val="0"/>
      <w:adjustRightInd w:val="0"/>
      <w:spacing w:line="280" w:lineRule="atLeast"/>
      <w:textAlignment w:val="center"/>
    </w:pPr>
    <w:rPr>
      <w:rFonts w:ascii="National Book" w:eastAsiaTheme="minorHAnsi" w:hAnsi="National Book" w:cs="National Book"/>
      <w:color w:val="000000"/>
    </w:rPr>
  </w:style>
  <w:style w:type="character" w:styleId="Numrodepage">
    <w:name w:val="page number"/>
    <w:basedOn w:val="Policepardfaut"/>
    <w:uiPriority w:val="99"/>
    <w:semiHidden/>
    <w:unhideWhenUsed/>
    <w:rsid w:val="00810A2F"/>
  </w:style>
  <w:style w:type="paragraph" w:customStyle="1" w:styleId="Typededocument">
    <w:name w:val="Type de document"/>
    <w:basedOn w:val="En-tte"/>
    <w:link w:val="TypededocumentCar"/>
    <w:rsid w:val="00810A2F"/>
    <w:pPr>
      <w:suppressAutoHyphens/>
      <w:snapToGrid w:val="0"/>
      <w:contextualSpacing/>
      <w:jc w:val="right"/>
    </w:pPr>
    <w:rPr>
      <w:rFonts w:ascii="Calibri" w:hAnsi="Calibri" w:cs="National Bold"/>
      <w:b/>
      <w:caps/>
      <w:color w:val="FFFFFF" w:themeColor="background1"/>
      <w:sz w:val="32"/>
      <w:szCs w:val="32"/>
      <w14:textOutline w14:w="9525" w14:cap="flat" w14:cmpd="sng" w14:algn="ctr">
        <w14:noFill/>
        <w14:prstDash w14:val="solid"/>
        <w14:round/>
      </w14:textOutline>
    </w:rPr>
  </w:style>
  <w:style w:type="character" w:customStyle="1" w:styleId="TypededocumentCar">
    <w:name w:val="Type de document Car"/>
    <w:basedOn w:val="En-tteCar"/>
    <w:link w:val="Typededocument"/>
    <w:rsid w:val="00810A2F"/>
    <w:rPr>
      <w:rFonts w:ascii="Calibri" w:eastAsiaTheme="minorEastAsia" w:hAnsi="Calibri" w:cs="National Bold"/>
      <w:b/>
      <w:caps/>
      <w:color w:val="FFFFFF" w:themeColor="background1"/>
      <w:sz w:val="32"/>
      <w:szCs w:val="32"/>
      <w:lang w:val="en-CA"/>
      <w14:textOutline w14:w="9525" w14:cap="flat" w14:cmpd="sng" w14:algn="ctr">
        <w14:noFill/>
        <w14:prstDash w14:val="solid"/>
        <w14:round/>
      </w14:textOutline>
    </w:rPr>
  </w:style>
  <w:style w:type="character" w:customStyle="1" w:styleId="BasicParagraphCar">
    <w:name w:val="[Basic Paragraph] Car"/>
    <w:basedOn w:val="Policepardfaut"/>
    <w:link w:val="BasicParagraph"/>
    <w:uiPriority w:val="99"/>
    <w:rsid w:val="00810A2F"/>
    <w:rPr>
      <w:rFonts w:ascii="National Book" w:hAnsi="National Book" w:cs="National Book"/>
      <w:color w:val="000000"/>
    </w:rPr>
  </w:style>
  <w:style w:type="table" w:styleId="Grilledutableau">
    <w:name w:val="Table Grid"/>
    <w:basedOn w:val="TableauNormal"/>
    <w:uiPriority w:val="39"/>
    <w:rsid w:val="00810A2F"/>
    <w:pPr>
      <w:spacing w:after="0" w:line="240" w:lineRule="auto"/>
    </w:pPr>
    <w:rPr>
      <w:sz w:val="24"/>
      <w:szCs w:val="24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aliases w:val="Titre du document Car"/>
    <w:basedOn w:val="Policepardfaut"/>
    <w:link w:val="Titre1"/>
    <w:uiPriority w:val="9"/>
    <w:rsid w:val="00810A2F"/>
    <w:rPr>
      <w:rFonts w:cstheme="minorHAnsi"/>
      <w:b/>
      <w:bCs/>
      <w:caps/>
      <w:color w:val="174A7C"/>
      <w:sz w:val="30"/>
      <w:szCs w:val="30"/>
    </w:rPr>
  </w:style>
  <w:style w:type="paragraph" w:styleId="Sansinterligne">
    <w:name w:val="No Spacing"/>
    <w:aliases w:val="Texte"/>
    <w:basedOn w:val="BasicParagraph"/>
    <w:uiPriority w:val="1"/>
    <w:rsid w:val="008A6255"/>
    <w:pPr>
      <w:suppressAutoHyphens/>
      <w:ind w:left="-720"/>
      <w:jc w:val="both"/>
    </w:pPr>
    <w:rPr>
      <w:rFonts w:asciiTheme="minorHAnsi" w:hAnsiTheme="minorHAnsi" w:cstheme="minorHAnsi"/>
    </w:rPr>
  </w:style>
  <w:style w:type="character" w:customStyle="1" w:styleId="soulignbold">
    <w:name w:val="souligné bold"/>
    <w:uiPriority w:val="99"/>
    <w:rsid w:val="00810A2F"/>
    <w:rPr>
      <w:rFonts w:ascii="National Bold Italic" w:hAnsi="National Bold Italic" w:cs="National Bold Italic"/>
      <w:b/>
      <w:bCs/>
      <w:i/>
      <w:iCs/>
      <w:sz w:val="22"/>
      <w:szCs w:val="22"/>
      <w:u w:val="thick" w:color="F0554E"/>
      <w:lang w:val="fr-CA"/>
    </w:rPr>
  </w:style>
  <w:style w:type="paragraph" w:customStyle="1" w:styleId="Numrotationniveau1">
    <w:name w:val="Numérotation niveau 1"/>
    <w:basedOn w:val="BasicParagraph"/>
    <w:link w:val="Numrotationniveau1Car"/>
    <w:rsid w:val="00215658"/>
    <w:pPr>
      <w:numPr>
        <w:numId w:val="2"/>
      </w:numPr>
      <w:pBdr>
        <w:bottom w:val="single" w:sz="6" w:space="9" w:color="5A5E5F"/>
        <w:between w:val="single" w:sz="6" w:space="1" w:color="5A5E5F"/>
      </w:pBdr>
      <w:tabs>
        <w:tab w:val="left" w:pos="1081"/>
      </w:tabs>
      <w:suppressAutoHyphens/>
      <w:spacing w:before="120" w:after="120"/>
      <w:ind w:left="-450" w:right="54" w:hanging="274"/>
    </w:pPr>
    <w:rPr>
      <w:rFonts w:cstheme="minorHAnsi"/>
    </w:rPr>
  </w:style>
  <w:style w:type="character" w:customStyle="1" w:styleId="Numrotationniveau1Car">
    <w:name w:val="Numérotation niveau 1 Car"/>
    <w:basedOn w:val="BasicParagraphCar"/>
    <w:link w:val="Numrotationniveau1"/>
    <w:rsid w:val="00215658"/>
    <w:rPr>
      <w:rFonts w:ascii="National Book" w:hAnsi="National Book" w:cstheme="minorHAnsi"/>
      <w:color w:val="000000"/>
    </w:rPr>
  </w:style>
  <w:style w:type="paragraph" w:customStyle="1" w:styleId="Encadrtitre">
    <w:name w:val="Encadré titre"/>
    <w:basedOn w:val="Normal"/>
    <w:link w:val="EncadrtitreCar"/>
    <w:rsid w:val="003A4D14"/>
    <w:pPr>
      <w:jc w:val="both"/>
    </w:pPr>
    <w:rPr>
      <w:rFonts w:eastAsia="Times New Roman" w:cstheme="minorHAnsi"/>
      <w:b/>
      <w:bCs/>
      <w:color w:val="243A68"/>
    </w:rPr>
  </w:style>
  <w:style w:type="paragraph" w:customStyle="1" w:styleId="Encadrnumrotationniveau1">
    <w:name w:val="Encadré numérotation niveau 1"/>
    <w:basedOn w:val="BasicParagraph"/>
    <w:link w:val="Encadrnumrotationniveau1Car"/>
    <w:rsid w:val="003A4D14"/>
    <w:pPr>
      <w:numPr>
        <w:numId w:val="3"/>
      </w:numPr>
      <w:tabs>
        <w:tab w:val="left" w:pos="1080"/>
      </w:tabs>
      <w:suppressAutoHyphens/>
      <w:ind w:right="180"/>
      <w:jc w:val="both"/>
    </w:pPr>
    <w:rPr>
      <w:rFonts w:asciiTheme="minorHAnsi" w:hAnsiTheme="minorHAnsi" w:cstheme="minorHAnsi"/>
    </w:rPr>
  </w:style>
  <w:style w:type="character" w:customStyle="1" w:styleId="EncadrtitreCar">
    <w:name w:val="Encadré titre Car"/>
    <w:basedOn w:val="Policepardfaut"/>
    <w:link w:val="Encadrtitre"/>
    <w:rsid w:val="003A4D14"/>
    <w:rPr>
      <w:rFonts w:eastAsia="Times New Roman" w:cstheme="minorHAnsi"/>
      <w:b/>
      <w:bCs/>
      <w:color w:val="243A68"/>
      <w:sz w:val="24"/>
      <w:szCs w:val="24"/>
    </w:rPr>
  </w:style>
  <w:style w:type="paragraph" w:customStyle="1" w:styleId="Encadrnumrotationniveau2">
    <w:name w:val="Encadré numérotation niveau 2"/>
    <w:basedOn w:val="BasicParagraph"/>
    <w:link w:val="Encadrnumrotationniveau2Car"/>
    <w:rsid w:val="00810A2F"/>
    <w:pPr>
      <w:numPr>
        <w:numId w:val="1"/>
      </w:numPr>
      <w:tabs>
        <w:tab w:val="left" w:pos="1440"/>
      </w:tabs>
      <w:suppressAutoHyphens/>
      <w:ind w:left="630" w:right="180" w:hanging="270"/>
    </w:pPr>
    <w:rPr>
      <w:rFonts w:cstheme="minorHAnsi"/>
      <w:u w:color="000000"/>
    </w:rPr>
  </w:style>
  <w:style w:type="character" w:customStyle="1" w:styleId="Encadrnumrotationniveau1Car">
    <w:name w:val="Encadré numérotation niveau 1 Car"/>
    <w:basedOn w:val="BasicParagraphCar"/>
    <w:link w:val="Encadrnumrotationniveau1"/>
    <w:rsid w:val="003A4D14"/>
    <w:rPr>
      <w:rFonts w:ascii="National Book" w:hAnsi="National Book" w:cstheme="minorHAnsi"/>
      <w:color w:val="000000"/>
    </w:rPr>
  </w:style>
  <w:style w:type="paragraph" w:customStyle="1" w:styleId="Encadrtexte">
    <w:name w:val="Encadré texte"/>
    <w:basedOn w:val="BasicParagraph"/>
    <w:link w:val="EncadrtexteCar"/>
    <w:rsid w:val="003A4D14"/>
    <w:pPr>
      <w:suppressAutoHyphens/>
      <w:ind w:right="1"/>
      <w:jc w:val="both"/>
    </w:pPr>
    <w:rPr>
      <w:rFonts w:cstheme="minorHAnsi"/>
      <w:u w:color="000000"/>
    </w:rPr>
  </w:style>
  <w:style w:type="character" w:customStyle="1" w:styleId="Encadrnumrotationniveau2Car">
    <w:name w:val="Encadré numérotation niveau 2 Car"/>
    <w:basedOn w:val="BasicParagraphCar"/>
    <w:link w:val="Encadrnumrotationniveau2"/>
    <w:rsid w:val="00810A2F"/>
    <w:rPr>
      <w:rFonts w:ascii="National Book" w:hAnsi="National Book" w:cstheme="minorHAnsi"/>
      <w:color w:val="000000"/>
      <w:u w:color="000000"/>
    </w:rPr>
  </w:style>
  <w:style w:type="character" w:customStyle="1" w:styleId="EncadrtexteCar">
    <w:name w:val="Encadré texte Car"/>
    <w:basedOn w:val="BasicParagraphCar"/>
    <w:link w:val="Encadrtexte"/>
    <w:rsid w:val="003A4D14"/>
    <w:rPr>
      <w:rFonts w:ascii="National Book" w:hAnsi="National Book" w:cstheme="minorHAnsi"/>
      <w:color w:val="000000"/>
      <w:u w:color="000000"/>
    </w:rPr>
  </w:style>
  <w:style w:type="paragraph" w:styleId="Titre">
    <w:name w:val="Title"/>
    <w:basedOn w:val="Paragraphedeliste"/>
    <w:next w:val="Normal"/>
    <w:link w:val="TitreCar"/>
    <w:uiPriority w:val="10"/>
    <w:rsid w:val="0084701B"/>
    <w:pPr>
      <w:tabs>
        <w:tab w:val="left" w:pos="1080"/>
      </w:tabs>
      <w:suppressAutoHyphens/>
      <w:autoSpaceDE w:val="0"/>
      <w:autoSpaceDN w:val="0"/>
      <w:adjustRightInd w:val="0"/>
      <w:spacing w:after="90" w:line="280" w:lineRule="atLeast"/>
      <w:ind w:left="0"/>
      <w:textAlignment w:val="center"/>
    </w:pPr>
    <w:rPr>
      <w:rFonts w:eastAsiaTheme="minorHAnsi" w:cstheme="minorHAnsi"/>
      <w:b/>
      <w:bCs/>
      <w:color w:val="174A7C"/>
      <w:spacing w:val="-4"/>
      <w:sz w:val="32"/>
      <w:szCs w:val="32"/>
      <w:u w:color="000000"/>
    </w:rPr>
  </w:style>
  <w:style w:type="character" w:customStyle="1" w:styleId="TitreCar">
    <w:name w:val="Titre Car"/>
    <w:basedOn w:val="Policepardfaut"/>
    <w:link w:val="Titre"/>
    <w:uiPriority w:val="10"/>
    <w:rsid w:val="0084701B"/>
    <w:rPr>
      <w:rFonts w:cstheme="minorHAnsi"/>
      <w:b/>
      <w:bCs/>
      <w:color w:val="174A7C"/>
      <w:spacing w:val="-4"/>
      <w:sz w:val="32"/>
      <w:szCs w:val="32"/>
      <w:u w:color="000000"/>
    </w:rPr>
  </w:style>
  <w:style w:type="paragraph" w:customStyle="1" w:styleId="Titreniveau1">
    <w:name w:val="Titre niveau 1"/>
    <w:basedOn w:val="Titre"/>
    <w:link w:val="Titreniveau1Car"/>
    <w:qFormat/>
    <w:rsid w:val="001C7C45"/>
    <w:pPr>
      <w:numPr>
        <w:numId w:val="4"/>
      </w:numPr>
      <w:tabs>
        <w:tab w:val="clear" w:pos="1080"/>
        <w:tab w:val="left" w:pos="360"/>
        <w:tab w:val="left" w:pos="720"/>
      </w:tabs>
      <w:spacing w:after="120"/>
    </w:pPr>
    <w:rPr>
      <w:caps/>
    </w:rPr>
  </w:style>
  <w:style w:type="paragraph" w:customStyle="1" w:styleId="Titreniveau2">
    <w:name w:val="Titre niveau 2"/>
    <w:basedOn w:val="Paragraphedeliste"/>
    <w:link w:val="Titreniveau2Car"/>
    <w:qFormat/>
    <w:rsid w:val="001C7C45"/>
    <w:pPr>
      <w:numPr>
        <w:ilvl w:val="1"/>
        <w:numId w:val="5"/>
      </w:numPr>
      <w:tabs>
        <w:tab w:val="left" w:pos="540"/>
      </w:tabs>
      <w:suppressAutoHyphens/>
      <w:autoSpaceDE w:val="0"/>
      <w:autoSpaceDN w:val="0"/>
      <w:adjustRightInd w:val="0"/>
      <w:spacing w:after="120" w:line="280" w:lineRule="atLeast"/>
      <w:ind w:left="540" w:hanging="540"/>
      <w:jc w:val="both"/>
      <w:textAlignment w:val="center"/>
    </w:pPr>
    <w:rPr>
      <w:rFonts w:eastAsiaTheme="minorHAnsi" w:cstheme="minorHAnsi"/>
      <w:b/>
      <w:bCs/>
      <w:caps/>
      <w:color w:val="5A5E5F"/>
      <w:sz w:val="26"/>
      <w:szCs w:val="26"/>
      <w:u w:color="000000"/>
    </w:rPr>
  </w:style>
  <w:style w:type="character" w:customStyle="1" w:styleId="Titreniveau1Car">
    <w:name w:val="Titre niveau 1 Car"/>
    <w:basedOn w:val="TitreCar"/>
    <w:link w:val="Titreniveau1"/>
    <w:rsid w:val="001C7C45"/>
    <w:rPr>
      <w:rFonts w:cstheme="minorHAnsi"/>
      <w:b/>
      <w:bCs/>
      <w:caps/>
      <w:color w:val="174A7C"/>
      <w:spacing w:val="-4"/>
      <w:sz w:val="32"/>
      <w:szCs w:val="32"/>
      <w:u w:color="000000"/>
    </w:rPr>
  </w:style>
  <w:style w:type="paragraph" w:customStyle="1" w:styleId="Tableautitrecolonne">
    <w:name w:val="Tableau titre colonne"/>
    <w:basedOn w:val="Normal"/>
    <w:link w:val="TableautitrecolonneCar"/>
    <w:rsid w:val="008A6255"/>
    <w:pPr>
      <w:suppressAutoHyphens/>
      <w:autoSpaceDE w:val="0"/>
      <w:autoSpaceDN w:val="0"/>
      <w:adjustRightInd w:val="0"/>
      <w:spacing w:before="60" w:after="60" w:line="280" w:lineRule="atLeast"/>
      <w:textAlignment w:val="center"/>
    </w:pPr>
    <w:rPr>
      <w:rFonts w:eastAsiaTheme="minorHAnsi" w:cstheme="minorHAnsi"/>
      <w:b/>
      <w:bCs/>
      <w:color w:val="FFFFFF" w:themeColor="background1"/>
      <w14:textOutline w14:w="9525" w14:cap="flat" w14:cmpd="sng" w14:algn="ctr">
        <w14:noFill/>
        <w14:prstDash w14:val="solid"/>
        <w14:round/>
      </w14:textOutline>
    </w:rPr>
  </w:style>
  <w:style w:type="character" w:customStyle="1" w:styleId="Titreniveau2Car">
    <w:name w:val="Titre niveau 2 Car"/>
    <w:basedOn w:val="Policepardfaut"/>
    <w:link w:val="Titreniveau2"/>
    <w:rsid w:val="001C7C45"/>
    <w:rPr>
      <w:rFonts w:cstheme="minorHAnsi"/>
      <w:b/>
      <w:bCs/>
      <w:caps/>
      <w:color w:val="5A5E5F"/>
      <w:sz w:val="26"/>
      <w:szCs w:val="26"/>
      <w:u w:color="000000"/>
    </w:rPr>
  </w:style>
  <w:style w:type="paragraph" w:customStyle="1" w:styleId="Tableaulment">
    <w:name w:val="Tableau élément"/>
    <w:basedOn w:val="Normal"/>
    <w:link w:val="TableaulmentCar"/>
    <w:rsid w:val="008A6255"/>
    <w:pPr>
      <w:suppressAutoHyphens/>
      <w:autoSpaceDE w:val="0"/>
      <w:autoSpaceDN w:val="0"/>
      <w:adjustRightInd w:val="0"/>
      <w:spacing w:line="160" w:lineRule="atLeast"/>
      <w:textAlignment w:val="center"/>
    </w:pPr>
    <w:rPr>
      <w:rFonts w:eastAsiaTheme="minorHAnsi" w:cstheme="minorHAnsi"/>
      <w:color w:val="000000"/>
      <w:sz w:val="18"/>
      <w:szCs w:val="18"/>
    </w:rPr>
  </w:style>
  <w:style w:type="character" w:customStyle="1" w:styleId="TableautitrecolonneCar">
    <w:name w:val="Tableau titre colonne Car"/>
    <w:basedOn w:val="Policepardfaut"/>
    <w:link w:val="Tableautitrecolonne"/>
    <w:rsid w:val="008A6255"/>
    <w:rPr>
      <w:rFonts w:cstheme="minorHAnsi"/>
      <w:b/>
      <w:bCs/>
      <w:color w:val="FFFFFF" w:themeColor="background1"/>
      <w14:textOutline w14:w="9525" w14:cap="flat" w14:cmpd="sng" w14:algn="ctr">
        <w14:noFill/>
        <w14:prstDash w14:val="solid"/>
        <w14:round/>
      </w14:textOutline>
    </w:rPr>
  </w:style>
  <w:style w:type="paragraph" w:customStyle="1" w:styleId="Puceniveau1">
    <w:name w:val="Puce niveau 1"/>
    <w:basedOn w:val="Paragraphedeliste"/>
    <w:link w:val="Puceniveau1Car"/>
    <w:rsid w:val="00215658"/>
    <w:pPr>
      <w:numPr>
        <w:numId w:val="6"/>
      </w:numPr>
      <w:tabs>
        <w:tab w:val="left" w:pos="1080"/>
      </w:tabs>
      <w:suppressAutoHyphens/>
      <w:autoSpaceDE w:val="0"/>
      <w:autoSpaceDN w:val="0"/>
      <w:adjustRightInd w:val="0"/>
      <w:spacing w:line="280" w:lineRule="atLeast"/>
      <w:ind w:left="-360"/>
      <w:jc w:val="both"/>
      <w:textAlignment w:val="center"/>
    </w:pPr>
    <w:rPr>
      <w:rFonts w:eastAsiaTheme="minorHAnsi" w:cstheme="minorHAnsi"/>
      <w:color w:val="000000"/>
      <w:u w:color="000000"/>
    </w:rPr>
  </w:style>
  <w:style w:type="character" w:customStyle="1" w:styleId="TableaulmentCar">
    <w:name w:val="Tableau élément Car"/>
    <w:basedOn w:val="Policepardfaut"/>
    <w:link w:val="Tableaulment"/>
    <w:rsid w:val="008A6255"/>
    <w:rPr>
      <w:rFonts w:cstheme="minorHAnsi"/>
      <w:color w:val="000000"/>
      <w:sz w:val="18"/>
      <w:szCs w:val="18"/>
    </w:rPr>
  </w:style>
  <w:style w:type="paragraph" w:customStyle="1" w:styleId="Puceniveau2">
    <w:name w:val="Puce niveau 2"/>
    <w:basedOn w:val="Paragraphedeliste"/>
    <w:link w:val="Puceniveau2Car"/>
    <w:rsid w:val="00215658"/>
    <w:pPr>
      <w:numPr>
        <w:numId w:val="7"/>
      </w:numPr>
      <w:tabs>
        <w:tab w:val="left" w:pos="1441"/>
      </w:tabs>
      <w:suppressAutoHyphens/>
      <w:autoSpaceDE w:val="0"/>
      <w:autoSpaceDN w:val="0"/>
      <w:adjustRightInd w:val="0"/>
      <w:spacing w:line="280" w:lineRule="atLeast"/>
      <w:ind w:left="0"/>
      <w:jc w:val="both"/>
      <w:textAlignment w:val="center"/>
    </w:pPr>
    <w:rPr>
      <w:rFonts w:eastAsiaTheme="minorHAnsi" w:cstheme="minorHAnsi"/>
      <w:color w:val="000000"/>
      <w:u w:color="000000"/>
    </w:rPr>
  </w:style>
  <w:style w:type="character" w:customStyle="1" w:styleId="Puceniveau1Car">
    <w:name w:val="Puce niveau 1 Car"/>
    <w:basedOn w:val="Policepardfaut"/>
    <w:link w:val="Puceniveau1"/>
    <w:rsid w:val="00215658"/>
    <w:rPr>
      <w:rFonts w:cstheme="minorHAnsi"/>
      <w:color w:val="000000"/>
      <w:u w:color="000000"/>
    </w:rPr>
  </w:style>
  <w:style w:type="character" w:customStyle="1" w:styleId="Puceniveau2Car">
    <w:name w:val="Puce niveau 2 Car"/>
    <w:basedOn w:val="Policepardfaut"/>
    <w:link w:val="Puceniveau2"/>
    <w:rsid w:val="00215658"/>
    <w:rPr>
      <w:rFonts w:cstheme="minorHAnsi"/>
      <w:color w:val="000000"/>
      <w:u w:color="000000"/>
    </w:rPr>
  </w:style>
  <w:style w:type="paragraph" w:styleId="Paragraphedeliste">
    <w:name w:val="List Paragraph"/>
    <w:basedOn w:val="Normal"/>
    <w:link w:val="ParagraphedelisteCar"/>
    <w:uiPriority w:val="99"/>
    <w:qFormat/>
    <w:rsid w:val="0084701B"/>
    <w:pPr>
      <w:ind w:left="720"/>
      <w:contextualSpacing/>
    </w:pPr>
  </w:style>
  <w:style w:type="paragraph" w:customStyle="1" w:styleId="Clientlevise">
    <w:name w:val="Clientèle visée"/>
    <w:basedOn w:val="Normal"/>
    <w:link w:val="ClientleviseCar"/>
    <w:rsid w:val="002301D6"/>
    <w:pPr>
      <w:widowControl w:val="0"/>
      <w:suppressAutoHyphens/>
      <w:autoSpaceDE w:val="0"/>
      <w:autoSpaceDN w:val="0"/>
      <w:adjustRightInd w:val="0"/>
      <w:spacing w:after="120"/>
      <w:textAlignment w:val="center"/>
    </w:pPr>
    <w:rPr>
      <w:rFonts w:eastAsiaTheme="minorHAnsi" w:cs="ArialMT"/>
      <w:b/>
      <w:bCs/>
      <w:color w:val="243A68"/>
      <w:sz w:val="32"/>
      <w:szCs w:val="44"/>
    </w:rPr>
  </w:style>
  <w:style w:type="paragraph" w:customStyle="1" w:styleId="ClientleNumrotationNiveau1">
    <w:name w:val="Clientèle Numérotation Niveau 1"/>
    <w:basedOn w:val="Paragraphedeliste"/>
    <w:link w:val="ClientleNumrotationNiveau1Car"/>
    <w:rsid w:val="00050CF9"/>
    <w:pPr>
      <w:widowControl w:val="0"/>
      <w:numPr>
        <w:numId w:val="15"/>
      </w:numPr>
      <w:pBdr>
        <w:between w:val="single" w:sz="6" w:space="1" w:color="auto"/>
      </w:pBdr>
      <w:suppressAutoHyphens/>
      <w:autoSpaceDE w:val="0"/>
      <w:autoSpaceDN w:val="0"/>
      <w:adjustRightInd w:val="0"/>
      <w:spacing w:before="120" w:after="120"/>
      <w:textAlignment w:val="center"/>
    </w:pPr>
    <w:rPr>
      <w:rFonts w:eastAsiaTheme="minorHAnsi" w:cs="ArialNarrow"/>
      <w:b/>
      <w:bCs/>
      <w:color w:val="FFFFFF" w:themeColor="background1"/>
      <w:sz w:val="28"/>
      <w:szCs w:val="28"/>
    </w:rPr>
  </w:style>
  <w:style w:type="character" w:customStyle="1" w:styleId="ClientleviseCar">
    <w:name w:val="Clientèle visée Car"/>
    <w:basedOn w:val="Policepardfaut"/>
    <w:link w:val="Clientlevise"/>
    <w:rsid w:val="002301D6"/>
    <w:rPr>
      <w:rFonts w:cs="ArialMT"/>
      <w:b/>
      <w:bCs/>
      <w:color w:val="243A68"/>
      <w:sz w:val="32"/>
      <w:szCs w:val="44"/>
      <w:lang w:val="en-CA"/>
    </w:rPr>
  </w:style>
  <w:style w:type="paragraph" w:customStyle="1" w:styleId="Sous-titredudocument">
    <w:name w:val="Sous-titre du document"/>
    <w:basedOn w:val="Titreniveau1"/>
    <w:link w:val="Sous-titredudocumentCar"/>
    <w:rsid w:val="005F6F21"/>
    <w:pPr>
      <w:numPr>
        <w:numId w:val="0"/>
      </w:numPr>
      <w:ind w:left="-720"/>
    </w:pPr>
    <w:rPr>
      <w:color w:val="808080" w:themeColor="background1" w:themeShade="80"/>
    </w:rPr>
  </w:style>
  <w:style w:type="character" w:customStyle="1" w:styleId="ParagraphedelisteCar">
    <w:name w:val="Paragraphe de liste Car"/>
    <w:basedOn w:val="Policepardfaut"/>
    <w:link w:val="Paragraphedeliste"/>
    <w:uiPriority w:val="99"/>
    <w:rsid w:val="00050CF9"/>
    <w:rPr>
      <w:rFonts w:eastAsiaTheme="minorEastAsia"/>
      <w:sz w:val="24"/>
      <w:szCs w:val="24"/>
      <w:lang w:val="en-CA"/>
    </w:rPr>
  </w:style>
  <w:style w:type="character" w:customStyle="1" w:styleId="ClientleNumrotationNiveau1Car">
    <w:name w:val="Clientèle Numérotation Niveau 1 Car"/>
    <w:basedOn w:val="ParagraphedelisteCar"/>
    <w:link w:val="ClientleNumrotationNiveau1"/>
    <w:rsid w:val="00050CF9"/>
    <w:rPr>
      <w:rFonts w:eastAsiaTheme="minorEastAsia" w:cs="ArialNarrow"/>
      <w:b/>
      <w:bCs/>
      <w:color w:val="FFFFFF" w:themeColor="background1"/>
      <w:sz w:val="28"/>
      <w:szCs w:val="28"/>
      <w:lang w:val="en-CA"/>
    </w:rPr>
  </w:style>
  <w:style w:type="character" w:customStyle="1" w:styleId="Sous-titredudocumentCar">
    <w:name w:val="Sous-titre du document Car"/>
    <w:basedOn w:val="Titreniveau1Car"/>
    <w:link w:val="Sous-titredudocument"/>
    <w:rsid w:val="005F6F21"/>
    <w:rPr>
      <w:rFonts w:cstheme="minorHAnsi"/>
      <w:b/>
      <w:bCs/>
      <w:caps/>
      <w:color w:val="808080" w:themeColor="background1" w:themeShade="80"/>
      <w:spacing w:val="-4"/>
      <w:sz w:val="32"/>
      <w:szCs w:val="32"/>
      <w:u w:color="000000"/>
    </w:rPr>
  </w:style>
  <w:style w:type="paragraph" w:customStyle="1" w:styleId="Sous-titredocument">
    <w:name w:val="Sous-titre document"/>
    <w:basedOn w:val="Sous-titredudocument"/>
    <w:link w:val="Sous-titredocumentCar"/>
    <w:qFormat/>
    <w:rsid w:val="005B567E"/>
    <w:pPr>
      <w:ind w:left="0"/>
    </w:pPr>
    <w:rPr>
      <w:caps w:val="0"/>
    </w:rPr>
  </w:style>
  <w:style w:type="paragraph" w:customStyle="1" w:styleId="Titretableau">
    <w:name w:val="Titre tableau"/>
    <w:basedOn w:val="Tableautitrecolonne"/>
    <w:link w:val="TitretableauCar"/>
    <w:qFormat/>
    <w:rsid w:val="000F19BF"/>
    <w:rPr>
      <w:sz w:val="24"/>
      <w:szCs w:val="24"/>
    </w:rPr>
  </w:style>
  <w:style w:type="character" w:customStyle="1" w:styleId="Sous-titredocumentCar">
    <w:name w:val="Sous-titre document Car"/>
    <w:basedOn w:val="Sous-titredudocumentCar"/>
    <w:link w:val="Sous-titredocument"/>
    <w:rsid w:val="005B567E"/>
    <w:rPr>
      <w:rFonts w:cstheme="minorHAnsi"/>
      <w:b/>
      <w:bCs/>
      <w:caps w:val="0"/>
      <w:color w:val="808080" w:themeColor="background1" w:themeShade="80"/>
      <w:spacing w:val="-4"/>
      <w:sz w:val="32"/>
      <w:szCs w:val="32"/>
      <w:u w:color="000000"/>
    </w:rPr>
  </w:style>
  <w:style w:type="paragraph" w:customStyle="1" w:styleId="Titrecolonnestableau">
    <w:name w:val="Titre colonnes tableau"/>
    <w:basedOn w:val="Tableautitrecolonne"/>
    <w:link w:val="TitrecolonnestableauCar"/>
    <w:qFormat/>
    <w:rsid w:val="000C5D9E"/>
    <w:pPr>
      <w:jc w:val="center"/>
    </w:pPr>
  </w:style>
  <w:style w:type="character" w:customStyle="1" w:styleId="TitretableauCar">
    <w:name w:val="Titre tableau Car"/>
    <w:basedOn w:val="TableautitrecolonneCar"/>
    <w:link w:val="Titretableau"/>
    <w:rsid w:val="000F19BF"/>
    <w:rPr>
      <w:rFonts w:cstheme="minorHAnsi"/>
      <w:b/>
      <w:bCs/>
      <w:color w:val="FFFFFF" w:themeColor="background1"/>
      <w:sz w:val="24"/>
      <w:szCs w:val="24"/>
      <w14:textOutline w14:w="9525" w14:cap="flat" w14:cmpd="sng" w14:algn="ctr">
        <w14:noFill/>
        <w14:prstDash w14:val="solid"/>
        <w14:round/>
      </w14:textOutline>
    </w:rPr>
  </w:style>
  <w:style w:type="character" w:customStyle="1" w:styleId="TitrecolonnestableauCar">
    <w:name w:val="Titre colonnes tableau Car"/>
    <w:basedOn w:val="TableautitrecolonneCar"/>
    <w:link w:val="Titrecolonnestableau"/>
    <w:rsid w:val="000C5D9E"/>
    <w:rPr>
      <w:rFonts w:cstheme="minorHAnsi"/>
      <w:b/>
      <w:bCs/>
      <w:color w:val="FFFFFF" w:themeColor="background1"/>
      <w14:textOutline w14:w="9525" w14:cap="flat" w14:cmpd="sng" w14:algn="ctr">
        <w14:noFill/>
        <w14:prstDash w14:val="solid"/>
        <w14:round/>
      </w14:textOutline>
    </w:rPr>
  </w:style>
  <w:style w:type="character" w:styleId="Lienhypertexte">
    <w:name w:val="Hyperlink"/>
    <w:basedOn w:val="Policepardfaut"/>
    <w:uiPriority w:val="99"/>
    <w:unhideWhenUsed/>
    <w:rsid w:val="00F0620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06200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3F013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3F0139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3F0139"/>
    <w:rPr>
      <w:rFonts w:eastAsiaTheme="minorEastAsia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F013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F0139"/>
    <w:rPr>
      <w:rFonts w:eastAsiaTheme="minorEastAsia"/>
      <w:b/>
      <w:bCs/>
      <w:sz w:val="20"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0153A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0153A"/>
    <w:rPr>
      <w:rFonts w:eastAsiaTheme="minorEastAsia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E0153A"/>
    <w:rPr>
      <w:vertAlign w:val="superscript"/>
    </w:rPr>
  </w:style>
  <w:style w:type="character" w:styleId="Lienhypertextesuivivisit">
    <w:name w:val="FollowedHyperlink"/>
    <w:basedOn w:val="Policepardfaut"/>
    <w:uiPriority w:val="99"/>
    <w:semiHidden/>
    <w:unhideWhenUsed/>
    <w:rsid w:val="00E72FB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legisquebec.gouv.qc.ca/fr/showdoc/cs/a-3.001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legisquebec.gouv.qc.ca/fr/showdoc/cs/s-2.1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psam.com/theme/risques-la-securite-ou-mecaniques/travail-risque-de-noyade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legisquebec.gouv.qc.ca/fr/showdoc/cr/S-2.1,%20r.%204" TargetMode="Externa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legisquebec.gouv.qc.ca/fr/showdoc/cr/S-2.1,%20r.%2013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psam.com" TargetMode="External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psam.com" TargetMode="External"/><Relationship Id="rId1" Type="http://schemas.openxmlformats.org/officeDocument/2006/relationships/image" Target="media/image1.jpe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legisquebec.gouv.qc.ca/fr/document/rc/S-2.1,%20r.%2013?langCont=fr" TargetMode="External"/><Relationship Id="rId2" Type="http://schemas.openxmlformats.org/officeDocument/2006/relationships/hyperlink" Target="http://legisquebec.gouv.qc.ca/fr/showdoc/cr/S-2.1,%20r.%204" TargetMode="External"/><Relationship Id="rId1" Type="http://schemas.openxmlformats.org/officeDocument/2006/relationships/hyperlink" Target="https://www.legisquebec.gouv.qc.ca/fr/document/rc/S-2.1,%20r.%2013?langCont=fr" TargetMode="External"/><Relationship Id="rId4" Type="http://schemas.openxmlformats.org/officeDocument/2006/relationships/hyperlink" Target="http://legisquebec.gouv.qc.ca/fr/showdoc/cr/S-2.1,%20r.%204?langCont=f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lariviere\CloudStation\OneDrive%20-%20APSAM\Piscine\Risque%20de%20chute%20et%20noyade%20pr&#232;s%20des%20piscines\V3%20-%2021%20juin%202021\Caract&#233;risation%20du%20site%20et%20piscine%20-%20APSAM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AEEF8879057C49809D21A2E125C788" ma:contentTypeVersion="15" ma:contentTypeDescription="Crée un document." ma:contentTypeScope="" ma:versionID="c1fda0a265f3ac51cf8d1eb5d92c75aa">
  <xsd:schema xmlns:xsd="http://www.w3.org/2001/XMLSchema" xmlns:xs="http://www.w3.org/2001/XMLSchema" xmlns:p="http://schemas.microsoft.com/office/2006/metadata/properties" xmlns:ns3="33880e83-18a4-43b6-a9d3-13888e12960a" xmlns:ns4="c87c2ec8-e798-4489-9289-d8a93342313a" targetNamespace="http://schemas.microsoft.com/office/2006/metadata/properties" ma:root="true" ma:fieldsID="90bcce5bffd3c8e44f75928929078649" ns3:_="" ns4:_="">
    <xsd:import namespace="33880e83-18a4-43b6-a9d3-13888e12960a"/>
    <xsd:import namespace="c87c2ec8-e798-4489-9289-d8a93342313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880e83-18a4-43b6-a9d3-13888e1296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Dernier partage par heure par utilisateu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Dernier partage par heur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7c2ec8-e798-4489-9289-d8a9334231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65513D-C5C4-4607-AA43-C8F778889B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A3DCDFA-A1B2-4A00-B9C5-402862D777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880e83-18a4-43b6-a9d3-13888e12960a"/>
    <ds:schemaRef ds:uri="c87c2ec8-e798-4489-9289-d8a9334231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79FF11-64D3-4444-9109-376D2ECEEE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542AF4D-7A5D-43E2-8649-C9074A4C70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Caractérisation du site et piscine - APSAM.dotx</Template>
  <TotalTime>13</TotalTime>
  <Pages>3</Pages>
  <Words>649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Annie-Claude Larivière</dc:creator>
  <cp:keywords/>
  <dc:description/>
  <cp:lastModifiedBy>Annie-Claude Larivière</cp:lastModifiedBy>
  <cp:revision>10</cp:revision>
  <dcterms:created xsi:type="dcterms:W3CDTF">2021-09-08T18:53:00Z</dcterms:created>
  <dcterms:modified xsi:type="dcterms:W3CDTF">2022-10-13T18:08:00Z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0x010100AEAEEF8879057C49809D21A2E125C788</vt:lpwstr>
  </property>
</Properties>
</file>