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F95168" w:rsidRDefault="00E204D6" w:rsidP="00AA717D">
            <w:pPr>
              <w:spacing w:before="120" w:after="120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ÉLÉMENTS</w:t>
            </w:r>
            <w:r w:rsidR="00AA717D" w:rsidRPr="00F95168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F95168">
              <w:rPr>
                <w:b/>
                <w:sz w:val="24"/>
              </w:rPr>
              <w:t>COMMENTAIRES OU RECOMMANDATIONS</w:t>
            </w:r>
          </w:p>
        </w:tc>
      </w:tr>
      <w:tr w:rsidR="00AA717D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F95168" w:rsidRDefault="00AA717D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AMÉNAGEMENT DES LIEUX</w:t>
            </w:r>
          </w:p>
        </w:tc>
      </w:tr>
      <w:tr w:rsidR="00DF1BCE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1BCE" w:rsidRPr="00AA717D" w:rsidRDefault="00DF1BCE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Signalisation et affichage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7, 95, 138 et 336</w:t>
            </w:r>
            <w:r w:rsidRPr="00AA717D">
              <w:rPr>
                <w:b/>
              </w:rPr>
              <w:t>)</w:t>
            </w:r>
          </w:p>
        </w:tc>
      </w:tr>
      <w:tr w:rsidR="00DF1BCE" w:rsidTr="00A57611">
        <w:tc>
          <w:tcPr>
            <w:tcW w:w="3583" w:type="dxa"/>
          </w:tcPr>
          <w:p w:rsidR="00DF1BCE" w:rsidRDefault="00DF1BCE" w:rsidP="00A57611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761F53">
            <w:pPr>
              <w:spacing w:before="40" w:after="40"/>
              <w:jc w:val="left"/>
            </w:pPr>
            <w:r>
              <w:t>Bien éclairées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F16C75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AA717D" w:rsidRDefault="00F16C75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F16C75" w:rsidTr="00A57611">
        <w:tc>
          <w:tcPr>
            <w:tcW w:w="3583" w:type="dxa"/>
          </w:tcPr>
          <w:p w:rsidR="00F16C75" w:rsidRDefault="00F16C75" w:rsidP="00A57611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F16C75" w:rsidP="00A57611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0334BF" w:rsidRPr="0067584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334BF" w:rsidRPr="0067584D" w:rsidRDefault="000334BF" w:rsidP="005345CD">
            <w:pPr>
              <w:spacing w:before="60" w:after="60"/>
              <w:rPr>
                <w:b/>
              </w:rPr>
            </w:pPr>
            <w:r w:rsidRPr="0067584D">
              <w:rPr>
                <w:b/>
              </w:rPr>
              <w:t>Nettoyage et disposition des déchets (RSST : Art. 17 et 18)</w:t>
            </w:r>
          </w:p>
        </w:tc>
      </w:tr>
      <w:tr w:rsidR="000334BF" w:rsidRPr="0067584D" w:rsidTr="005345CD">
        <w:tc>
          <w:tcPr>
            <w:tcW w:w="3583" w:type="dxa"/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 xml:space="preserve">Nettoyage </w:t>
            </w:r>
            <w:r w:rsidR="00777F3E" w:rsidRPr="0067584D">
              <w:t xml:space="preserve">fait </w:t>
            </w:r>
            <w:r w:rsidRPr="0067584D">
              <w:t>par aspiration, balayage humide et autre méthode qui réduit le soulèvement de la poussière</w:t>
            </w: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Pr="0067584D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Pr="0067584D" w:rsidRDefault="000334BF" w:rsidP="005345CD">
            <w:pPr>
              <w:spacing w:before="40" w:after="40"/>
              <w:jc w:val="left"/>
            </w:pPr>
          </w:p>
        </w:tc>
      </w:tr>
      <w:tr w:rsidR="000334BF" w:rsidRPr="0067584D" w:rsidTr="005345CD">
        <w:tc>
          <w:tcPr>
            <w:tcW w:w="3583" w:type="dxa"/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>Les déchets</w:t>
            </w:r>
            <w:r w:rsidR="00F16C75">
              <w:t>, les balayures et autres résidus</w:t>
            </w:r>
            <w:r w:rsidRPr="0067584D">
              <w:t xml:space="preserve"> sont enlevés des postes de travail et déposés dans les contenants appropriés</w:t>
            </w: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0334BF" w:rsidTr="00D6400D">
        <w:tc>
          <w:tcPr>
            <w:tcW w:w="3583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 xml:space="preserve">Les contenants sont disposés </w:t>
            </w:r>
            <w:r w:rsidR="00136599">
              <w:t xml:space="preserve">près </w:t>
            </w:r>
            <w:r w:rsidRPr="0067584D">
              <w:t>des stations de travail et accessibles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D6400D" w:rsidTr="00D6400D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D6400D" w:rsidRPr="0067584D" w:rsidRDefault="00D6400D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D6400D" w:rsidRDefault="00D6400D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D6400D" w:rsidRDefault="00D6400D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D6400D" w:rsidRDefault="00D6400D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D6400D" w:rsidRDefault="00D6400D" w:rsidP="005345CD">
            <w:pPr>
              <w:spacing w:before="40" w:after="40"/>
              <w:jc w:val="left"/>
            </w:pPr>
          </w:p>
        </w:tc>
      </w:tr>
      <w:tr w:rsidR="002F67CC" w:rsidRPr="006F049C" w:rsidTr="00D6400D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la</w:t>
            </w:r>
            <w:r w:rsidR="005935BC">
              <w:t xml:space="preserve"> circulation, les escaliers ou l’accès à </w:t>
            </w:r>
            <w:r>
              <w:t>une porte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2F67CC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F95168" w:rsidRDefault="002F67CC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MATIÈRES DANGEREUSES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2F67CC" w:rsidTr="00981A62">
        <w:tc>
          <w:tcPr>
            <w:tcW w:w="3583" w:type="dxa"/>
          </w:tcPr>
          <w:p w:rsidR="002F67CC" w:rsidRDefault="00F16C75" w:rsidP="002F67CC">
            <w:pPr>
              <w:spacing w:before="40" w:after="40"/>
              <w:jc w:val="left"/>
            </w:pPr>
            <w:r>
              <w:t>Les personnes responsables du SIMDUT sont connues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F16C75" w:rsidTr="00981A62">
        <w:tc>
          <w:tcPr>
            <w:tcW w:w="3583" w:type="dxa"/>
          </w:tcPr>
          <w:p w:rsidR="00F16C75" w:rsidRDefault="00F16C75" w:rsidP="002F67CC">
            <w:pPr>
              <w:spacing w:before="40" w:after="40"/>
              <w:jc w:val="left"/>
            </w:pPr>
            <w:r>
              <w:lastRenderedPageBreak/>
              <w:t>Les contenants de produits contrôlés transvidés sont identifiés</w:t>
            </w:r>
          </w:p>
        </w:tc>
        <w:tc>
          <w:tcPr>
            <w:tcW w:w="100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</w:t>
            </w:r>
            <w:r w:rsidR="00136599">
              <w:t>fiches de données de sécurité</w:t>
            </w:r>
            <w:r>
              <w:t xml:space="preserve"> sont en français et </w:t>
            </w:r>
            <w:r w:rsidR="00136599">
              <w:t>sont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136599" w:rsidP="002F67CC">
            <w:pPr>
              <w:spacing w:before="40" w:after="40"/>
              <w:jc w:val="left"/>
            </w:pPr>
            <w:r>
              <w:t>Les fiches de données de sécurité</w:t>
            </w:r>
            <w:r w:rsidR="002F67CC">
              <w:t xml:space="preserve"> sont conservées sur les lieux de travail et à un endroit connu</w:t>
            </w:r>
            <w:r>
              <w:t xml:space="preserve"> et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F16C75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AA717D" w:rsidRDefault="00E10F5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F16C75" w:rsidTr="00A57611">
        <w:tc>
          <w:tcPr>
            <w:tcW w:w="3583" w:type="dxa"/>
          </w:tcPr>
          <w:p w:rsidR="00F16C75" w:rsidRDefault="00E10F5C" w:rsidP="00A57611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E10F5C" w:rsidP="00A57611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2F67CC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F95168" w:rsidRDefault="002F67CC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C053AC" w:rsidP="002F67CC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</w:t>
            </w:r>
            <w:r w:rsidR="00136599">
              <w:t>s</w:t>
            </w:r>
            <w:r>
              <w:t xml:space="preserve"> portatif</w:t>
            </w:r>
            <w:r w:rsidR="00136599">
              <w:t>s</w:t>
            </w:r>
            <w:r>
              <w:t xml:space="preserve"> accessible</w:t>
            </w:r>
            <w:r w:rsidR="00136599">
              <w:t>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  <w:r w:rsidR="00136599">
              <w:rPr>
                <w:b/>
              </w:rPr>
              <w:t xml:space="preserve"> et Premiers secours et premiers soins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lastRenderedPageBreak/>
              <w:t>Maintenue propre, complète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Affiche </w:t>
            </w:r>
            <w:r w:rsidR="00136599">
              <w:t xml:space="preserve">des </w:t>
            </w:r>
            <w:r>
              <w:t xml:space="preserve">premiers secours </w:t>
            </w:r>
            <w:r w:rsidR="00136599">
              <w:t xml:space="preserve">et secouristes </w:t>
            </w:r>
            <w:r>
              <w:t>présente et à jour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DF456C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DF456C" w:rsidRPr="00F95168" w:rsidRDefault="00DF456C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ÉQUIPEMENTS ET OUTILS</w:t>
            </w: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Échelons, montants et patins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Munies de protecteurs et de dispositifs de protection (carter</w:t>
            </w:r>
            <w:r w:rsidR="00136599">
              <w:t>s</w:t>
            </w:r>
            <w:r>
              <w:t>, écran</w:t>
            </w:r>
            <w:r w:rsidR="00136599">
              <w:t>s</w:t>
            </w:r>
            <w:r>
              <w:t>, etc.)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(RSST : Section XXII)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Mise à la terre ou double isolation (outils électriques)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DF456C" w:rsidRPr="00F95168" w:rsidRDefault="00DF456C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lastRenderedPageBreak/>
              <w:t>TRAVAUX ET OPÉRATIONS SPÉCIFIQUES</w:t>
            </w: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Air comprimé (RSST : Art. 325 à 329)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Pression à moins de 200 KPA (30 PSI)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Tuyauterie identifiée et protégée des chocs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Tuyaux flexibles munis de dispositifs de fixation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Nettoyage de machine ou de personne à l’air est interdit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RPr="00F95168" w:rsidTr="00F95168">
        <w:tc>
          <w:tcPr>
            <w:tcW w:w="11376" w:type="dxa"/>
            <w:gridSpan w:val="5"/>
            <w:shd w:val="clear" w:color="auto" w:fill="9CC2E5" w:themeFill="accent1" w:themeFillTint="99"/>
          </w:tcPr>
          <w:p w:rsidR="00DF456C" w:rsidRPr="00F95168" w:rsidRDefault="00DF456C" w:rsidP="00F95168">
            <w:pPr>
              <w:spacing w:before="120" w:after="120"/>
              <w:jc w:val="left"/>
              <w:rPr>
                <w:b/>
                <w:sz w:val="24"/>
              </w:rPr>
            </w:pPr>
            <w:r w:rsidRPr="00F95168">
              <w:rPr>
                <w:b/>
                <w:sz w:val="24"/>
              </w:rPr>
              <w:t>DIVERS</w:t>
            </w: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</w:tbl>
    <w:p w:rsidR="00894E4C" w:rsidRPr="00761F53" w:rsidRDefault="00894E4C" w:rsidP="0067584D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AD3" w:rsidRDefault="00014AD3" w:rsidP="006164C6">
      <w:pPr>
        <w:spacing w:after="0"/>
      </w:pPr>
      <w:r>
        <w:separator/>
      </w:r>
    </w:p>
  </w:endnote>
  <w:endnote w:type="continuationSeparator" w:id="0">
    <w:p w:rsidR="00014AD3" w:rsidRDefault="00014AD3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A4778C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AD3" w:rsidRDefault="00014AD3" w:rsidP="006164C6">
      <w:pPr>
        <w:spacing w:after="0"/>
      </w:pPr>
      <w:r>
        <w:separator/>
      </w:r>
    </w:p>
  </w:footnote>
  <w:footnote w:type="continuationSeparator" w:id="0">
    <w:p w:rsidR="00014AD3" w:rsidRDefault="00014AD3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6032E9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Secteurs périphériques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6032E9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Secteurs périphériques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4AD3"/>
    <w:rsid w:val="00017EA3"/>
    <w:rsid w:val="000334BF"/>
    <w:rsid w:val="00101838"/>
    <w:rsid w:val="001022FD"/>
    <w:rsid w:val="00136599"/>
    <w:rsid w:val="00177FBE"/>
    <w:rsid w:val="00207B14"/>
    <w:rsid w:val="002435ED"/>
    <w:rsid w:val="00254C16"/>
    <w:rsid w:val="00266094"/>
    <w:rsid w:val="002B35DB"/>
    <w:rsid w:val="002C2CE9"/>
    <w:rsid w:val="002C4C13"/>
    <w:rsid w:val="002F67CC"/>
    <w:rsid w:val="0031719E"/>
    <w:rsid w:val="00353549"/>
    <w:rsid w:val="00361056"/>
    <w:rsid w:val="00363D61"/>
    <w:rsid w:val="00380C97"/>
    <w:rsid w:val="003F5BD6"/>
    <w:rsid w:val="004050D1"/>
    <w:rsid w:val="00461DE6"/>
    <w:rsid w:val="004622CE"/>
    <w:rsid w:val="004C0B8A"/>
    <w:rsid w:val="004C4F2D"/>
    <w:rsid w:val="005129A0"/>
    <w:rsid w:val="0055364C"/>
    <w:rsid w:val="005605B4"/>
    <w:rsid w:val="005617ED"/>
    <w:rsid w:val="00567773"/>
    <w:rsid w:val="0057526C"/>
    <w:rsid w:val="005935BC"/>
    <w:rsid w:val="005A3B90"/>
    <w:rsid w:val="005C7E60"/>
    <w:rsid w:val="006032E9"/>
    <w:rsid w:val="006164C6"/>
    <w:rsid w:val="00661392"/>
    <w:rsid w:val="006655D1"/>
    <w:rsid w:val="0066617D"/>
    <w:rsid w:val="006745BE"/>
    <w:rsid w:val="0067584D"/>
    <w:rsid w:val="006C54EE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F40C2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51F14"/>
    <w:rsid w:val="00962B1C"/>
    <w:rsid w:val="00981A62"/>
    <w:rsid w:val="009D1565"/>
    <w:rsid w:val="009E0670"/>
    <w:rsid w:val="009F1891"/>
    <w:rsid w:val="00A4778C"/>
    <w:rsid w:val="00A57CE7"/>
    <w:rsid w:val="00A91B61"/>
    <w:rsid w:val="00AA717D"/>
    <w:rsid w:val="00AB55CC"/>
    <w:rsid w:val="00AC1340"/>
    <w:rsid w:val="00B03AD6"/>
    <w:rsid w:val="00B60232"/>
    <w:rsid w:val="00BB087A"/>
    <w:rsid w:val="00BC4035"/>
    <w:rsid w:val="00BE04BD"/>
    <w:rsid w:val="00C053AC"/>
    <w:rsid w:val="00C204F2"/>
    <w:rsid w:val="00C36A3A"/>
    <w:rsid w:val="00C46C85"/>
    <w:rsid w:val="00CA1FE0"/>
    <w:rsid w:val="00CE105B"/>
    <w:rsid w:val="00CE6012"/>
    <w:rsid w:val="00D6400D"/>
    <w:rsid w:val="00D930D6"/>
    <w:rsid w:val="00D96F7C"/>
    <w:rsid w:val="00DF1BCE"/>
    <w:rsid w:val="00DF456C"/>
    <w:rsid w:val="00E10F5C"/>
    <w:rsid w:val="00E204D6"/>
    <w:rsid w:val="00E518F6"/>
    <w:rsid w:val="00E51A7D"/>
    <w:rsid w:val="00E9241E"/>
    <w:rsid w:val="00EC71D0"/>
    <w:rsid w:val="00F16C75"/>
    <w:rsid w:val="00F95168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493D-6342-45D1-8742-C9504DCF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39</TotalTime>
  <Pages>5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secteurs périphériques</dc:title>
  <dc:subject/>
  <dc:creator>APSAM</dc:creator>
  <cp:keywords/>
  <dc:description/>
  <cp:lastModifiedBy>Claire Vézina</cp:lastModifiedBy>
  <cp:revision>13</cp:revision>
  <cp:lastPrinted>2017-04-20T13:36:00Z</cp:lastPrinted>
  <dcterms:created xsi:type="dcterms:W3CDTF">2017-04-19T17:43:00Z</dcterms:created>
  <dcterms:modified xsi:type="dcterms:W3CDTF">2017-11-08T19:19:00Z</dcterms:modified>
</cp:coreProperties>
</file>