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E6EF3" w14:textId="7075B2CA" w:rsidR="002F2DBF" w:rsidRDefault="005705C8" w:rsidP="002F2DBF">
      <w:pPr>
        <w:pStyle w:val="Sansinterligne"/>
        <w:ind w:left="-765" w:right="54"/>
      </w:pPr>
      <w:r w:rsidRPr="007C0CA8">
        <w:rPr>
          <w:b/>
          <w:bCs/>
        </w:rPr>
        <w:t xml:space="preserve">À </w:t>
      </w:r>
      <w:r w:rsidR="0070654F">
        <w:rPr>
          <w:b/>
          <w:bCs/>
        </w:rPr>
        <w:t>remplir</w:t>
      </w:r>
      <w:r w:rsidRPr="007C0CA8">
        <w:rPr>
          <w:b/>
          <w:bCs/>
        </w:rPr>
        <w:t xml:space="preserve"> avant la rencontre</w:t>
      </w:r>
      <w:r w:rsidR="00D432C3" w:rsidRPr="007C0CA8">
        <w:rPr>
          <w:b/>
          <w:bCs/>
        </w:rPr>
        <w:t>.</w:t>
      </w:r>
      <w:r w:rsidR="00BB7F87" w:rsidRPr="007C0CA8">
        <w:t xml:space="preserve"> </w:t>
      </w:r>
      <w:r w:rsidR="003A3362" w:rsidRPr="007C0CA8">
        <w:t xml:space="preserve">À ce sujet, l’APSAM vous invite à consulter sa </w:t>
      </w:r>
      <w:hyperlink r:id="rId11" w:history="1">
        <w:r w:rsidR="002F2DBF">
          <w:rPr>
            <w:rStyle w:val="Lienhypertexte"/>
            <w:i/>
            <w:iCs/>
          </w:rPr>
          <w:t>Fiche explicative pour la préparation et l’animation d’une rencontre SST</w:t>
        </w:r>
      </w:hyperlink>
      <w:r w:rsidR="002F2DBF">
        <w:rPr>
          <w:i/>
          <w:iCs/>
        </w:rPr>
        <w:t>.</w:t>
      </w:r>
    </w:p>
    <w:p w14:paraId="71E8543A" w14:textId="71332A87" w:rsidR="003A3362" w:rsidRPr="007C0CA8" w:rsidRDefault="003A3362" w:rsidP="002F2DBF">
      <w:pPr>
        <w:pStyle w:val="Sansinterligne"/>
        <w:ind w:left="-765" w:right="54"/>
      </w:pPr>
    </w:p>
    <w:tbl>
      <w:tblPr>
        <w:tblStyle w:val="Grilledutableau"/>
        <w:tblW w:w="1061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0"/>
        <w:gridCol w:w="3510"/>
      </w:tblGrid>
      <w:tr w:rsidR="005705C8" w:rsidRPr="007C0CA8" w14:paraId="7ABF9F17" w14:textId="77777777" w:rsidTr="006928A5">
        <w:tc>
          <w:tcPr>
            <w:tcW w:w="7100" w:type="dxa"/>
          </w:tcPr>
          <w:p w14:paraId="0FB7B319" w14:textId="6EC60EA0" w:rsidR="005705C8" w:rsidRPr="002A7884" w:rsidRDefault="005705C8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  <w:r w:rsidRPr="007C0CA8">
              <w:rPr>
                <w:rFonts w:cstheme="minorHAnsi"/>
                <w:b/>
                <w:bCs/>
                <w:sz w:val="22"/>
                <w:szCs w:val="22"/>
                <w:lang w:val="fr-CA"/>
              </w:rPr>
              <w:t>Sujet :</w:t>
            </w:r>
            <w:r w:rsidR="00EC1D58">
              <w:rPr>
                <w:rFonts w:cstheme="minorHAnsi"/>
                <w:b/>
                <w:bCs/>
                <w:sz w:val="22"/>
                <w:szCs w:val="22"/>
                <w:lang w:val="fr-CA"/>
              </w:rPr>
              <w:t xml:space="preserve"> </w:t>
            </w:r>
            <w:r w:rsidR="00EC1D58" w:rsidRPr="002A7884">
              <w:rPr>
                <w:rFonts w:cstheme="minorHAnsi"/>
                <w:sz w:val="22"/>
                <w:szCs w:val="22"/>
                <w:lang w:val="fr-CA"/>
              </w:rPr>
              <w:t xml:space="preserve">Aménagement </w:t>
            </w:r>
            <w:r w:rsidR="002A7884" w:rsidRPr="002A7884">
              <w:rPr>
                <w:rFonts w:cstheme="minorHAnsi"/>
                <w:sz w:val="22"/>
                <w:szCs w:val="22"/>
                <w:lang w:val="fr-CA"/>
              </w:rPr>
              <w:t>paysager et horticulture : principaux risques et mesures de prévention</w:t>
            </w:r>
          </w:p>
          <w:p w14:paraId="155E8074" w14:textId="77777777" w:rsidR="005705C8" w:rsidRPr="007C0CA8" w:rsidRDefault="005705C8" w:rsidP="00AD4980">
            <w:pPr>
              <w:rPr>
                <w:rFonts w:cstheme="minorHAnsi"/>
                <w:b/>
                <w:bCs/>
                <w:sz w:val="22"/>
                <w:szCs w:val="22"/>
                <w:lang w:val="fr-CA"/>
              </w:rPr>
            </w:pPr>
          </w:p>
        </w:tc>
        <w:tc>
          <w:tcPr>
            <w:tcW w:w="3510" w:type="dxa"/>
          </w:tcPr>
          <w:p w14:paraId="6572A8B9" w14:textId="77777777" w:rsidR="005705C8" w:rsidRPr="007C0CA8" w:rsidRDefault="005705C8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  <w:r w:rsidRPr="007C0CA8">
              <w:rPr>
                <w:rFonts w:cstheme="minorHAnsi"/>
                <w:b/>
                <w:bCs/>
                <w:sz w:val="22"/>
                <w:szCs w:val="22"/>
                <w:lang w:val="fr-CA"/>
              </w:rPr>
              <w:t>Date :</w:t>
            </w:r>
          </w:p>
        </w:tc>
      </w:tr>
      <w:tr w:rsidR="005705C8" w:rsidRPr="00395B14" w14:paraId="5B91256B" w14:textId="77777777" w:rsidTr="006928A5">
        <w:tc>
          <w:tcPr>
            <w:tcW w:w="10610" w:type="dxa"/>
            <w:gridSpan w:val="2"/>
          </w:tcPr>
          <w:p w14:paraId="2447260D" w14:textId="77777777" w:rsidR="005705C8" w:rsidRPr="007C0CA8" w:rsidRDefault="005705C8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  <w:r w:rsidRPr="007C0CA8">
              <w:rPr>
                <w:rFonts w:cstheme="minorHAnsi"/>
                <w:b/>
                <w:bCs/>
                <w:sz w:val="22"/>
                <w:szCs w:val="22"/>
                <w:lang w:val="fr-CA"/>
              </w:rPr>
              <w:t>Fonction et nom des animateurs :</w:t>
            </w:r>
          </w:p>
          <w:p w14:paraId="588B7B64" w14:textId="77777777" w:rsidR="005705C8" w:rsidRPr="007C0CA8" w:rsidRDefault="005705C8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7A098DC8" w14:textId="77777777" w:rsidR="005705C8" w:rsidRPr="007C0CA8" w:rsidRDefault="005705C8" w:rsidP="00AD4980">
            <w:pPr>
              <w:rPr>
                <w:rFonts w:cstheme="minorHAnsi"/>
                <w:b/>
                <w:bCs/>
                <w:sz w:val="22"/>
                <w:szCs w:val="22"/>
                <w:lang w:val="fr-CA"/>
              </w:rPr>
            </w:pPr>
          </w:p>
        </w:tc>
      </w:tr>
      <w:tr w:rsidR="005705C8" w:rsidRPr="00EC1D58" w14:paraId="6A2254A0" w14:textId="77777777" w:rsidTr="00B354F2">
        <w:tc>
          <w:tcPr>
            <w:tcW w:w="10610" w:type="dxa"/>
            <w:gridSpan w:val="2"/>
            <w:shd w:val="clear" w:color="auto" w:fill="106936"/>
          </w:tcPr>
          <w:p w14:paraId="6A556C22" w14:textId="570B135D" w:rsidR="005705C8" w:rsidRPr="007C0CA8" w:rsidRDefault="005705C8" w:rsidP="00911756">
            <w:pPr>
              <w:pStyle w:val="Tableautitrecolonne"/>
            </w:pPr>
            <w:r w:rsidRPr="007C0CA8">
              <w:t xml:space="preserve">Personnes concernées </w:t>
            </w:r>
          </w:p>
        </w:tc>
      </w:tr>
      <w:tr w:rsidR="005705C8" w:rsidRPr="00395B14" w14:paraId="2426C760" w14:textId="77777777" w:rsidTr="006928A5">
        <w:tc>
          <w:tcPr>
            <w:tcW w:w="10610" w:type="dxa"/>
            <w:gridSpan w:val="2"/>
          </w:tcPr>
          <w:p w14:paraId="42157D21" w14:textId="17867204" w:rsidR="005705C8" w:rsidRPr="005E40B1" w:rsidRDefault="005705C8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4914F040" w14:textId="4436C35E" w:rsidR="005705C8" w:rsidRDefault="00A40DD5" w:rsidP="00036455">
            <w:pPr>
              <w:rPr>
                <w:rFonts w:cstheme="minorHAnsi"/>
                <w:sz w:val="22"/>
                <w:szCs w:val="22"/>
                <w:lang w:val="fr-CA"/>
              </w:rPr>
            </w:pPr>
            <w:r>
              <w:rPr>
                <w:rFonts w:cstheme="minorHAnsi"/>
                <w:sz w:val="22"/>
                <w:szCs w:val="22"/>
                <w:lang w:val="fr-CA"/>
              </w:rPr>
              <w:t>Les membres de votre équipe de travail</w:t>
            </w:r>
            <w:r w:rsidR="00395B14">
              <w:rPr>
                <w:rFonts w:cstheme="minorHAnsi"/>
                <w:sz w:val="22"/>
                <w:szCs w:val="22"/>
                <w:lang w:val="fr-CA"/>
              </w:rPr>
              <w:t>.</w:t>
            </w:r>
            <w:r>
              <w:rPr>
                <w:rFonts w:cstheme="minorHAnsi"/>
                <w:sz w:val="22"/>
                <w:szCs w:val="22"/>
                <w:lang w:val="fr-CA"/>
              </w:rPr>
              <w:t xml:space="preserve"> </w:t>
            </w:r>
          </w:p>
          <w:p w14:paraId="45C14FFF" w14:textId="477405F2" w:rsidR="00036455" w:rsidRPr="007C0CA8" w:rsidRDefault="00036455" w:rsidP="00036455">
            <w:pPr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5705C8" w:rsidRPr="00EC1D58" w14:paraId="76E89BF9" w14:textId="77777777" w:rsidTr="00B354F2">
        <w:tc>
          <w:tcPr>
            <w:tcW w:w="10610" w:type="dxa"/>
            <w:gridSpan w:val="2"/>
            <w:shd w:val="clear" w:color="auto" w:fill="106936"/>
          </w:tcPr>
          <w:p w14:paraId="7EBB6A44" w14:textId="6D064FCE" w:rsidR="005705C8" w:rsidRPr="007C0CA8" w:rsidRDefault="005705C8" w:rsidP="005B200F">
            <w:pPr>
              <w:pStyle w:val="Tableautitrecolonne"/>
              <w:tabs>
                <w:tab w:val="left" w:pos="4864"/>
                <w:tab w:val="left" w:pos="6400"/>
                <w:tab w:val="left" w:pos="6880"/>
              </w:tabs>
            </w:pPr>
            <w:r w:rsidRPr="007C0CA8">
              <w:t>Mise en contexte</w:t>
            </w:r>
            <w:r w:rsidR="006877EB">
              <w:tab/>
            </w:r>
            <w:r w:rsidR="005B200F">
              <w:tab/>
            </w:r>
            <w:r w:rsidR="006877EB">
              <w:tab/>
            </w:r>
          </w:p>
        </w:tc>
      </w:tr>
      <w:tr w:rsidR="005705C8" w:rsidRPr="00395B14" w14:paraId="7F18C745" w14:textId="77777777" w:rsidTr="006928A5">
        <w:tc>
          <w:tcPr>
            <w:tcW w:w="10610" w:type="dxa"/>
            <w:gridSpan w:val="2"/>
          </w:tcPr>
          <w:p w14:paraId="54B4A79A" w14:textId="77777777" w:rsidR="005705C8" w:rsidRPr="007C0CA8" w:rsidRDefault="005705C8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5174F438" w14:textId="771217D8" w:rsidR="00A15B84" w:rsidRPr="007C0CA8" w:rsidRDefault="006F11AB" w:rsidP="00FC1386">
            <w:pPr>
              <w:jc w:val="both"/>
              <w:rPr>
                <w:rFonts w:cstheme="minorHAnsi"/>
                <w:sz w:val="22"/>
                <w:szCs w:val="22"/>
                <w:lang w:val="fr-CA"/>
              </w:rPr>
            </w:pPr>
            <w:r>
              <w:rPr>
                <w:rFonts w:cstheme="minorHAnsi"/>
                <w:sz w:val="22"/>
                <w:szCs w:val="22"/>
                <w:lang w:val="fr-CA"/>
              </w:rPr>
              <w:t xml:space="preserve">La saison estivale coïncide avec l’arrivée des travaux d’aménagement paysager et d’horticulture. </w:t>
            </w:r>
            <w:r w:rsidR="00464A29">
              <w:rPr>
                <w:rFonts w:cstheme="minorHAnsi"/>
                <w:sz w:val="22"/>
                <w:szCs w:val="22"/>
                <w:lang w:val="fr-CA"/>
              </w:rPr>
              <w:t xml:space="preserve">Ces travaux comportent </w:t>
            </w:r>
            <w:r w:rsidR="005F76DE">
              <w:rPr>
                <w:rFonts w:cstheme="minorHAnsi"/>
                <w:sz w:val="22"/>
                <w:szCs w:val="22"/>
                <w:lang w:val="fr-CA"/>
              </w:rPr>
              <w:t>des ri</w:t>
            </w:r>
            <w:r w:rsidR="00464A29">
              <w:rPr>
                <w:rFonts w:cstheme="minorHAnsi"/>
                <w:sz w:val="22"/>
                <w:szCs w:val="22"/>
                <w:lang w:val="fr-CA"/>
              </w:rPr>
              <w:t xml:space="preserve">sques à la santé, la sécurité et l’intégrité </w:t>
            </w:r>
            <w:r w:rsidR="00DC0A13">
              <w:rPr>
                <w:rFonts w:cstheme="minorHAnsi"/>
                <w:sz w:val="22"/>
                <w:szCs w:val="22"/>
                <w:lang w:val="fr-CA"/>
              </w:rPr>
              <w:t xml:space="preserve">physique </w:t>
            </w:r>
            <w:r w:rsidR="00464A29">
              <w:rPr>
                <w:rFonts w:cstheme="minorHAnsi"/>
                <w:sz w:val="22"/>
                <w:szCs w:val="22"/>
                <w:lang w:val="fr-CA"/>
              </w:rPr>
              <w:t xml:space="preserve">des travailleurs. </w:t>
            </w:r>
            <w:r w:rsidR="00D67173">
              <w:rPr>
                <w:rFonts w:cstheme="minorHAnsi"/>
                <w:sz w:val="22"/>
                <w:szCs w:val="22"/>
                <w:lang w:val="fr-CA"/>
              </w:rPr>
              <w:t>Heureusement</w:t>
            </w:r>
            <w:r w:rsidR="00FD4C72">
              <w:rPr>
                <w:rFonts w:cstheme="minorHAnsi"/>
                <w:sz w:val="22"/>
                <w:szCs w:val="22"/>
                <w:lang w:val="fr-CA"/>
              </w:rPr>
              <w:t xml:space="preserve">, </w:t>
            </w:r>
            <w:r w:rsidR="00AF1564">
              <w:rPr>
                <w:rFonts w:cstheme="minorHAnsi"/>
                <w:sz w:val="22"/>
                <w:szCs w:val="22"/>
                <w:lang w:val="fr-CA"/>
              </w:rPr>
              <w:t>ces risques</w:t>
            </w:r>
            <w:r w:rsidR="000D5232">
              <w:rPr>
                <w:rFonts w:cstheme="minorHAnsi"/>
                <w:sz w:val="22"/>
                <w:szCs w:val="22"/>
                <w:lang w:val="fr-CA"/>
              </w:rPr>
              <w:t xml:space="preserve"> peuvent être éliminés</w:t>
            </w:r>
            <w:r w:rsidR="00D6319D">
              <w:rPr>
                <w:rFonts w:cstheme="minorHAnsi"/>
                <w:sz w:val="22"/>
                <w:szCs w:val="22"/>
                <w:lang w:val="fr-CA"/>
              </w:rPr>
              <w:t>,</w:t>
            </w:r>
            <w:r w:rsidR="00D67173">
              <w:rPr>
                <w:rFonts w:cstheme="minorHAnsi"/>
                <w:sz w:val="22"/>
                <w:szCs w:val="22"/>
                <w:lang w:val="fr-CA"/>
              </w:rPr>
              <w:t xml:space="preserve"> ou</w:t>
            </w:r>
            <w:r w:rsidR="00012016">
              <w:rPr>
                <w:rFonts w:cstheme="minorHAnsi"/>
                <w:sz w:val="22"/>
                <w:szCs w:val="22"/>
                <w:lang w:val="fr-CA"/>
              </w:rPr>
              <w:t xml:space="preserve"> à </w:t>
            </w:r>
            <w:r w:rsidR="000D5232">
              <w:rPr>
                <w:rFonts w:cstheme="minorHAnsi"/>
                <w:sz w:val="22"/>
                <w:szCs w:val="22"/>
                <w:lang w:val="fr-CA"/>
              </w:rPr>
              <w:t>tout le moins contrôlés</w:t>
            </w:r>
            <w:r w:rsidR="00EC1617">
              <w:rPr>
                <w:rFonts w:cstheme="minorHAnsi"/>
                <w:sz w:val="22"/>
                <w:szCs w:val="22"/>
                <w:lang w:val="fr-CA"/>
              </w:rPr>
              <w:t>,</w:t>
            </w:r>
            <w:r w:rsidR="00112689">
              <w:rPr>
                <w:rFonts w:cstheme="minorHAnsi"/>
                <w:sz w:val="22"/>
                <w:szCs w:val="22"/>
                <w:lang w:val="fr-CA"/>
              </w:rPr>
              <w:t xml:space="preserve"> par la mise en place de mesures de prévention</w:t>
            </w:r>
            <w:r w:rsidR="002D5A46">
              <w:rPr>
                <w:rFonts w:cstheme="minorHAnsi"/>
                <w:sz w:val="22"/>
                <w:szCs w:val="22"/>
                <w:lang w:val="fr-CA"/>
              </w:rPr>
              <w:t xml:space="preserve"> efficaces</w:t>
            </w:r>
            <w:r w:rsidR="00112689">
              <w:rPr>
                <w:rFonts w:cstheme="minorHAnsi"/>
                <w:sz w:val="22"/>
                <w:szCs w:val="22"/>
                <w:lang w:val="fr-CA"/>
              </w:rPr>
              <w:t xml:space="preserve">. </w:t>
            </w:r>
            <w:r w:rsidR="00FA135B">
              <w:rPr>
                <w:rFonts w:cstheme="minorHAnsi"/>
                <w:sz w:val="22"/>
                <w:szCs w:val="22"/>
                <w:lang w:val="fr-CA"/>
              </w:rPr>
              <w:t>La collaboration et l</w:t>
            </w:r>
            <w:r w:rsidR="00A15B84">
              <w:rPr>
                <w:rFonts w:cstheme="minorHAnsi"/>
                <w:sz w:val="22"/>
                <w:szCs w:val="22"/>
                <w:lang w:val="fr-CA"/>
              </w:rPr>
              <w:t xml:space="preserve">’implication de tous </w:t>
            </w:r>
            <w:r w:rsidR="00FA135B">
              <w:rPr>
                <w:rFonts w:cstheme="minorHAnsi"/>
                <w:sz w:val="22"/>
                <w:szCs w:val="22"/>
                <w:lang w:val="fr-CA"/>
              </w:rPr>
              <w:t xml:space="preserve">sont </w:t>
            </w:r>
            <w:r w:rsidR="00A15B84">
              <w:rPr>
                <w:rFonts w:cstheme="minorHAnsi"/>
                <w:sz w:val="22"/>
                <w:szCs w:val="22"/>
                <w:lang w:val="fr-CA"/>
              </w:rPr>
              <w:t>essentielle</w:t>
            </w:r>
            <w:r w:rsidR="00FA135B">
              <w:rPr>
                <w:rFonts w:cstheme="minorHAnsi"/>
                <w:sz w:val="22"/>
                <w:szCs w:val="22"/>
                <w:lang w:val="fr-CA"/>
              </w:rPr>
              <w:t>s</w:t>
            </w:r>
            <w:r w:rsidR="00A15B84">
              <w:rPr>
                <w:rFonts w:cstheme="minorHAnsi"/>
                <w:sz w:val="22"/>
                <w:szCs w:val="22"/>
                <w:lang w:val="fr-CA"/>
              </w:rPr>
              <w:t xml:space="preserve"> </w:t>
            </w:r>
            <w:r w:rsidR="00EC1617">
              <w:rPr>
                <w:rFonts w:cstheme="minorHAnsi"/>
                <w:sz w:val="22"/>
                <w:szCs w:val="22"/>
                <w:lang w:val="fr-CA"/>
              </w:rPr>
              <w:t>afin</w:t>
            </w:r>
            <w:r w:rsidR="00A15B84">
              <w:rPr>
                <w:rFonts w:cstheme="minorHAnsi"/>
                <w:sz w:val="22"/>
                <w:szCs w:val="22"/>
                <w:lang w:val="fr-CA"/>
              </w:rPr>
              <w:t xml:space="preserve"> </w:t>
            </w:r>
            <w:r w:rsidR="006C6DCE" w:rsidRPr="006C6DCE">
              <w:rPr>
                <w:rFonts w:cstheme="minorHAnsi"/>
                <w:sz w:val="22"/>
                <w:szCs w:val="22"/>
                <w:lang w:val="fr-CA"/>
              </w:rPr>
              <w:t>que la réalisation des travaux d’aménagement paysager et d’horticulture se fasse en toute sécurité.</w:t>
            </w:r>
          </w:p>
          <w:p w14:paraId="10FAC308" w14:textId="77777777" w:rsidR="005705C8" w:rsidRPr="007C0CA8" w:rsidRDefault="005705C8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5705C8" w:rsidRPr="00395B14" w14:paraId="767F3289" w14:textId="77777777" w:rsidTr="00B354F2">
        <w:tc>
          <w:tcPr>
            <w:tcW w:w="10610" w:type="dxa"/>
            <w:gridSpan w:val="2"/>
            <w:shd w:val="clear" w:color="auto" w:fill="106936"/>
          </w:tcPr>
          <w:p w14:paraId="74A19933" w14:textId="529275AA" w:rsidR="005705C8" w:rsidRPr="007C0CA8" w:rsidRDefault="005705C8" w:rsidP="00297E93">
            <w:pPr>
              <w:pStyle w:val="Tableautitrecolonne"/>
              <w:tabs>
                <w:tab w:val="left" w:pos="4613"/>
                <w:tab w:val="left" w:pos="6240"/>
                <w:tab w:val="left" w:pos="7476"/>
              </w:tabs>
            </w:pPr>
            <w:r w:rsidRPr="007C0CA8">
              <w:t xml:space="preserve">Objectifs généraux de la rencontre </w:t>
            </w:r>
            <w:r w:rsidR="006877EB">
              <w:tab/>
            </w:r>
            <w:r w:rsidR="006877EB">
              <w:tab/>
            </w:r>
            <w:r w:rsidR="00297E93">
              <w:tab/>
            </w:r>
          </w:p>
        </w:tc>
      </w:tr>
      <w:tr w:rsidR="005705C8" w:rsidRPr="00395B14" w14:paraId="27151B85" w14:textId="77777777" w:rsidTr="006928A5">
        <w:tc>
          <w:tcPr>
            <w:tcW w:w="10610" w:type="dxa"/>
            <w:gridSpan w:val="2"/>
          </w:tcPr>
          <w:p w14:paraId="168FAA8D" w14:textId="77777777" w:rsidR="005705C8" w:rsidRPr="007C0CA8" w:rsidRDefault="005705C8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208EA40A" w14:textId="1915DA40" w:rsidR="005705C8" w:rsidRDefault="007D3E0D" w:rsidP="00651478">
            <w:pPr>
              <w:pStyle w:val="Paragraphedeliste"/>
              <w:numPr>
                <w:ilvl w:val="0"/>
                <w:numId w:val="14"/>
              </w:numPr>
              <w:ind w:left="360"/>
              <w:jc w:val="both"/>
              <w:rPr>
                <w:rFonts w:cstheme="minorHAnsi"/>
                <w:sz w:val="22"/>
                <w:szCs w:val="22"/>
                <w:lang w:val="fr-CA"/>
              </w:rPr>
            </w:pPr>
            <w:r>
              <w:rPr>
                <w:rFonts w:cstheme="minorHAnsi"/>
                <w:sz w:val="22"/>
                <w:szCs w:val="22"/>
                <w:lang w:val="fr-CA"/>
              </w:rPr>
              <w:t>Sensibiliser</w:t>
            </w:r>
            <w:r w:rsidR="0055535F">
              <w:rPr>
                <w:rFonts w:cstheme="minorHAnsi"/>
                <w:sz w:val="22"/>
                <w:szCs w:val="22"/>
                <w:lang w:val="fr-CA"/>
              </w:rPr>
              <w:t xml:space="preserve"> </w:t>
            </w:r>
            <w:r w:rsidR="00022AC7">
              <w:rPr>
                <w:rFonts w:cstheme="minorHAnsi"/>
                <w:sz w:val="22"/>
                <w:szCs w:val="22"/>
                <w:lang w:val="fr-CA"/>
              </w:rPr>
              <w:t>à</w:t>
            </w:r>
            <w:r w:rsidR="00036455">
              <w:rPr>
                <w:rFonts w:cstheme="minorHAnsi"/>
                <w:sz w:val="22"/>
                <w:szCs w:val="22"/>
                <w:lang w:val="fr-CA"/>
              </w:rPr>
              <w:t xml:space="preserve"> l’existence de</w:t>
            </w:r>
            <w:r w:rsidR="00D67173">
              <w:rPr>
                <w:rFonts w:cstheme="minorHAnsi"/>
                <w:sz w:val="22"/>
                <w:szCs w:val="22"/>
                <w:lang w:val="fr-CA"/>
              </w:rPr>
              <w:t xml:space="preserve">s principaux </w:t>
            </w:r>
            <w:r w:rsidR="008E4E0F">
              <w:rPr>
                <w:rFonts w:cstheme="minorHAnsi"/>
                <w:sz w:val="22"/>
                <w:szCs w:val="22"/>
                <w:lang w:val="fr-CA"/>
              </w:rPr>
              <w:t>r</w:t>
            </w:r>
            <w:r>
              <w:rPr>
                <w:rFonts w:cstheme="minorHAnsi"/>
                <w:sz w:val="22"/>
                <w:szCs w:val="22"/>
                <w:lang w:val="fr-CA"/>
              </w:rPr>
              <w:t xml:space="preserve">isques </w:t>
            </w:r>
            <w:r w:rsidR="002A6B4D">
              <w:rPr>
                <w:rFonts w:cstheme="minorHAnsi"/>
                <w:sz w:val="22"/>
                <w:szCs w:val="22"/>
                <w:lang w:val="fr-CA"/>
              </w:rPr>
              <w:t>inhérents à</w:t>
            </w:r>
            <w:r>
              <w:rPr>
                <w:rFonts w:cstheme="minorHAnsi"/>
                <w:sz w:val="22"/>
                <w:szCs w:val="22"/>
                <w:lang w:val="fr-CA"/>
              </w:rPr>
              <w:t xml:space="preserve"> la réalisation de travaux d’aménagement paysager et d’horticultur</w:t>
            </w:r>
            <w:r w:rsidR="002A6B4D">
              <w:rPr>
                <w:rFonts w:cstheme="minorHAnsi"/>
                <w:sz w:val="22"/>
                <w:szCs w:val="22"/>
                <w:lang w:val="fr-CA"/>
              </w:rPr>
              <w:t xml:space="preserve">e </w:t>
            </w:r>
            <w:r w:rsidR="00036455">
              <w:rPr>
                <w:rFonts w:cstheme="minorHAnsi"/>
                <w:sz w:val="22"/>
                <w:szCs w:val="22"/>
                <w:lang w:val="fr-CA"/>
              </w:rPr>
              <w:t xml:space="preserve">et </w:t>
            </w:r>
            <w:r w:rsidR="00022AC7">
              <w:rPr>
                <w:rFonts w:cstheme="minorHAnsi"/>
                <w:sz w:val="22"/>
                <w:szCs w:val="22"/>
                <w:lang w:val="fr-CA"/>
              </w:rPr>
              <w:t>à</w:t>
            </w:r>
            <w:r w:rsidR="00036455">
              <w:rPr>
                <w:rFonts w:cstheme="minorHAnsi"/>
                <w:sz w:val="22"/>
                <w:szCs w:val="22"/>
                <w:lang w:val="fr-CA"/>
              </w:rPr>
              <w:t xml:space="preserve"> l’importance de les reconnaître. </w:t>
            </w:r>
          </w:p>
          <w:p w14:paraId="75B864E7" w14:textId="01A839D0" w:rsidR="00BD0AEF" w:rsidRPr="00BD0AEF" w:rsidRDefault="007D3E0D" w:rsidP="00651478">
            <w:pPr>
              <w:pStyle w:val="Paragraphedeliste"/>
              <w:numPr>
                <w:ilvl w:val="0"/>
                <w:numId w:val="14"/>
              </w:numPr>
              <w:ind w:left="360"/>
              <w:jc w:val="both"/>
              <w:rPr>
                <w:rFonts w:cstheme="minorHAnsi"/>
                <w:sz w:val="22"/>
                <w:szCs w:val="22"/>
                <w:lang w:val="fr-CA"/>
              </w:rPr>
            </w:pPr>
            <w:r>
              <w:rPr>
                <w:rFonts w:cstheme="minorHAnsi"/>
                <w:sz w:val="22"/>
                <w:szCs w:val="22"/>
                <w:lang w:val="fr-CA"/>
              </w:rPr>
              <w:t xml:space="preserve">Informer des mesures de prévention </w:t>
            </w:r>
            <w:r w:rsidR="008E4E0F">
              <w:rPr>
                <w:rFonts w:cstheme="minorHAnsi"/>
                <w:sz w:val="22"/>
                <w:szCs w:val="22"/>
                <w:lang w:val="fr-CA"/>
              </w:rPr>
              <w:t>à mettre en place</w:t>
            </w:r>
            <w:r>
              <w:rPr>
                <w:rFonts w:cstheme="minorHAnsi"/>
                <w:sz w:val="22"/>
                <w:szCs w:val="22"/>
                <w:lang w:val="fr-CA"/>
              </w:rPr>
              <w:t xml:space="preserve"> </w:t>
            </w:r>
            <w:r w:rsidR="008F3A50">
              <w:rPr>
                <w:rFonts w:cstheme="minorHAnsi"/>
                <w:sz w:val="22"/>
                <w:szCs w:val="22"/>
                <w:lang w:val="fr-CA"/>
              </w:rPr>
              <w:t xml:space="preserve">et des consignes de sécurité à respecter. </w:t>
            </w:r>
          </w:p>
          <w:p w14:paraId="434AC930" w14:textId="77777777" w:rsidR="005705C8" w:rsidRPr="007C0CA8" w:rsidRDefault="005705C8" w:rsidP="00D531B8">
            <w:pPr>
              <w:pStyle w:val="Paragraphedeliste"/>
              <w:ind w:left="360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5705C8" w:rsidRPr="00EC1D58" w14:paraId="379DCB38" w14:textId="77777777" w:rsidTr="00B354F2">
        <w:tc>
          <w:tcPr>
            <w:tcW w:w="10610" w:type="dxa"/>
            <w:gridSpan w:val="2"/>
            <w:shd w:val="clear" w:color="auto" w:fill="106936"/>
          </w:tcPr>
          <w:p w14:paraId="6FCD7210" w14:textId="749313C0" w:rsidR="005705C8" w:rsidRPr="007C0CA8" w:rsidRDefault="005705C8" w:rsidP="00911756">
            <w:pPr>
              <w:pStyle w:val="Tableautitrecolonne"/>
            </w:pPr>
            <w:r w:rsidRPr="007C0CA8">
              <w:t xml:space="preserve">Messages clés </w:t>
            </w:r>
          </w:p>
        </w:tc>
      </w:tr>
      <w:tr w:rsidR="005705C8" w:rsidRPr="00395B14" w14:paraId="110830CE" w14:textId="77777777" w:rsidTr="006928A5">
        <w:tc>
          <w:tcPr>
            <w:tcW w:w="10610" w:type="dxa"/>
            <w:gridSpan w:val="2"/>
          </w:tcPr>
          <w:p w14:paraId="7543C897" w14:textId="77777777" w:rsidR="005705C8" w:rsidRPr="007C0CA8" w:rsidRDefault="005705C8" w:rsidP="00022AC7">
            <w:pPr>
              <w:jc w:val="both"/>
              <w:rPr>
                <w:rFonts w:cstheme="minorHAnsi"/>
                <w:sz w:val="22"/>
                <w:szCs w:val="22"/>
                <w:lang w:val="fr-CA"/>
              </w:rPr>
            </w:pPr>
          </w:p>
          <w:p w14:paraId="75D24B35" w14:textId="43468BD7" w:rsidR="006F3775" w:rsidRPr="00297E93" w:rsidRDefault="00BD0AEF" w:rsidP="00022AC7">
            <w:pPr>
              <w:pStyle w:val="Paragraphedeliste"/>
              <w:numPr>
                <w:ilvl w:val="0"/>
                <w:numId w:val="15"/>
              </w:numPr>
              <w:ind w:left="360"/>
              <w:jc w:val="both"/>
              <w:rPr>
                <w:rFonts w:cstheme="minorHAnsi"/>
                <w:sz w:val="22"/>
                <w:szCs w:val="22"/>
                <w:lang w:val="fr-CA"/>
              </w:rPr>
            </w:pPr>
            <w:r>
              <w:rPr>
                <w:rFonts w:cstheme="minorHAnsi"/>
                <w:sz w:val="22"/>
                <w:szCs w:val="22"/>
                <w:lang w:val="fr-CA"/>
              </w:rPr>
              <w:t>Plusieurs</w:t>
            </w:r>
            <w:r w:rsidR="00C95539" w:rsidRPr="00297E93">
              <w:rPr>
                <w:rFonts w:cstheme="minorHAnsi"/>
                <w:sz w:val="22"/>
                <w:szCs w:val="22"/>
                <w:lang w:val="fr-CA"/>
              </w:rPr>
              <w:t xml:space="preserve"> tâches</w:t>
            </w:r>
            <w:r>
              <w:rPr>
                <w:rFonts w:cstheme="minorHAnsi"/>
                <w:sz w:val="22"/>
                <w:szCs w:val="22"/>
                <w:lang w:val="fr-CA"/>
              </w:rPr>
              <w:t xml:space="preserve"> sont</w:t>
            </w:r>
            <w:r w:rsidR="0078514A" w:rsidRPr="00297E93">
              <w:rPr>
                <w:rFonts w:cstheme="minorHAnsi"/>
                <w:sz w:val="22"/>
                <w:szCs w:val="22"/>
                <w:lang w:val="fr-CA"/>
              </w:rPr>
              <w:t xml:space="preserve"> réalis</w:t>
            </w:r>
            <w:r>
              <w:rPr>
                <w:rFonts w:cstheme="minorHAnsi"/>
                <w:sz w:val="22"/>
                <w:szCs w:val="22"/>
                <w:lang w:val="fr-CA"/>
              </w:rPr>
              <w:t>ées</w:t>
            </w:r>
            <w:r w:rsidR="0078514A" w:rsidRPr="00297E93">
              <w:rPr>
                <w:rFonts w:cstheme="minorHAnsi"/>
                <w:sz w:val="22"/>
                <w:szCs w:val="22"/>
                <w:lang w:val="fr-CA"/>
              </w:rPr>
              <w:t xml:space="preserve"> lors de</w:t>
            </w:r>
            <w:r w:rsidR="00C95539" w:rsidRPr="00297E93">
              <w:rPr>
                <w:rFonts w:cstheme="minorHAnsi"/>
                <w:sz w:val="22"/>
                <w:szCs w:val="22"/>
                <w:lang w:val="fr-CA"/>
              </w:rPr>
              <w:t xml:space="preserve"> travaux d’aménagement paysager et d’horticulture</w:t>
            </w:r>
            <w:r w:rsidR="006F3775" w:rsidRPr="00297E93">
              <w:rPr>
                <w:rFonts w:cstheme="minorHAnsi"/>
                <w:sz w:val="22"/>
                <w:szCs w:val="22"/>
                <w:lang w:val="fr-CA"/>
              </w:rPr>
              <w:t xml:space="preserve"> (ex. : j</w:t>
            </w:r>
            <w:r w:rsidR="00621168" w:rsidRPr="00297E93">
              <w:rPr>
                <w:rFonts w:cstheme="minorHAnsi"/>
                <w:sz w:val="22"/>
                <w:szCs w:val="22"/>
                <w:lang w:val="fr-CA"/>
              </w:rPr>
              <w:t>ardinage, entretien des terrains, débroussaillage, etc.)</w:t>
            </w:r>
            <w:r w:rsidR="00022AC7">
              <w:rPr>
                <w:rFonts w:cstheme="minorHAnsi"/>
                <w:sz w:val="22"/>
                <w:szCs w:val="22"/>
                <w:lang w:val="fr-CA"/>
              </w:rPr>
              <w:t>. Ces tâches</w:t>
            </w:r>
            <w:r w:rsidR="00BF7B03">
              <w:rPr>
                <w:rFonts w:cstheme="minorHAnsi"/>
                <w:sz w:val="22"/>
                <w:szCs w:val="22"/>
                <w:lang w:val="fr-CA"/>
              </w:rPr>
              <w:t xml:space="preserve"> comportent</w:t>
            </w:r>
            <w:r w:rsidR="0080650A">
              <w:rPr>
                <w:rFonts w:cstheme="minorHAnsi"/>
                <w:sz w:val="22"/>
                <w:szCs w:val="22"/>
                <w:lang w:val="fr-CA"/>
              </w:rPr>
              <w:t xml:space="preserve"> </w:t>
            </w:r>
            <w:r w:rsidR="00BF7B03">
              <w:rPr>
                <w:rFonts w:cstheme="minorHAnsi"/>
                <w:sz w:val="22"/>
                <w:szCs w:val="22"/>
                <w:lang w:val="fr-CA"/>
              </w:rPr>
              <w:t xml:space="preserve">des </w:t>
            </w:r>
            <w:r w:rsidR="0080650A">
              <w:rPr>
                <w:rFonts w:cstheme="minorHAnsi"/>
                <w:sz w:val="22"/>
                <w:szCs w:val="22"/>
                <w:lang w:val="fr-CA"/>
              </w:rPr>
              <w:t xml:space="preserve">risques (ex. : se couper, </w:t>
            </w:r>
            <w:r w:rsidR="00CB0788">
              <w:rPr>
                <w:rFonts w:cstheme="minorHAnsi"/>
                <w:sz w:val="22"/>
                <w:szCs w:val="22"/>
                <w:lang w:val="fr-CA"/>
              </w:rPr>
              <w:t>être frappé</w:t>
            </w:r>
            <w:r w:rsidR="0080650A">
              <w:rPr>
                <w:rFonts w:cstheme="minorHAnsi"/>
                <w:sz w:val="22"/>
                <w:szCs w:val="22"/>
                <w:lang w:val="fr-CA"/>
              </w:rPr>
              <w:t xml:space="preserve">, chuter, </w:t>
            </w:r>
            <w:r w:rsidR="00CB0788">
              <w:rPr>
                <w:rFonts w:cstheme="minorHAnsi"/>
                <w:sz w:val="22"/>
                <w:szCs w:val="22"/>
                <w:lang w:val="fr-CA"/>
              </w:rPr>
              <w:t>subir un coup de chaleur)</w:t>
            </w:r>
            <w:r w:rsidR="00022AC7">
              <w:rPr>
                <w:rFonts w:cstheme="minorHAnsi"/>
                <w:sz w:val="22"/>
                <w:szCs w:val="22"/>
                <w:lang w:val="fr-CA"/>
              </w:rPr>
              <w:t xml:space="preserve">. Il </w:t>
            </w:r>
            <w:r w:rsidR="00BF7B03">
              <w:rPr>
                <w:rFonts w:cstheme="minorHAnsi"/>
                <w:sz w:val="22"/>
                <w:szCs w:val="22"/>
                <w:lang w:val="fr-CA"/>
              </w:rPr>
              <w:t>faut</w:t>
            </w:r>
            <w:r w:rsidR="00022AC7">
              <w:rPr>
                <w:rFonts w:cstheme="minorHAnsi"/>
                <w:sz w:val="22"/>
                <w:szCs w:val="22"/>
                <w:lang w:val="fr-CA"/>
              </w:rPr>
              <w:t xml:space="preserve"> donc</w:t>
            </w:r>
            <w:r w:rsidR="00BF7B03">
              <w:rPr>
                <w:rFonts w:cstheme="minorHAnsi"/>
                <w:sz w:val="22"/>
                <w:szCs w:val="22"/>
                <w:lang w:val="fr-CA"/>
              </w:rPr>
              <w:t xml:space="preserve"> faire</w:t>
            </w:r>
            <w:r w:rsidR="00022AC7">
              <w:rPr>
                <w:rFonts w:cstheme="minorHAnsi"/>
                <w:sz w:val="22"/>
                <w:szCs w:val="22"/>
                <w:lang w:val="fr-CA"/>
              </w:rPr>
              <w:t xml:space="preserve"> </w:t>
            </w:r>
            <w:r w:rsidR="00BF7B03">
              <w:rPr>
                <w:rFonts w:cstheme="minorHAnsi"/>
                <w:sz w:val="22"/>
                <w:szCs w:val="22"/>
                <w:lang w:val="fr-CA"/>
              </w:rPr>
              <w:t>preuve de vigilance et de prudence</w:t>
            </w:r>
            <w:r w:rsidR="00022AC7">
              <w:rPr>
                <w:rFonts w:cstheme="minorHAnsi"/>
                <w:sz w:val="22"/>
                <w:szCs w:val="22"/>
                <w:lang w:val="fr-CA"/>
              </w:rPr>
              <w:t xml:space="preserve"> en tout temps</w:t>
            </w:r>
            <w:r w:rsidR="00BF7B03">
              <w:rPr>
                <w:rFonts w:cstheme="minorHAnsi"/>
                <w:sz w:val="22"/>
                <w:szCs w:val="22"/>
                <w:lang w:val="fr-CA"/>
              </w:rPr>
              <w:t xml:space="preserve">.  </w:t>
            </w:r>
          </w:p>
          <w:p w14:paraId="774094A4" w14:textId="5C170338" w:rsidR="00CB0788" w:rsidRPr="00711005" w:rsidRDefault="009A2538" w:rsidP="00022AC7">
            <w:pPr>
              <w:pStyle w:val="Paragraphedeliste"/>
              <w:numPr>
                <w:ilvl w:val="0"/>
                <w:numId w:val="15"/>
              </w:numPr>
              <w:ind w:left="360"/>
              <w:jc w:val="both"/>
              <w:rPr>
                <w:rFonts w:cstheme="minorHAnsi"/>
                <w:sz w:val="22"/>
                <w:szCs w:val="22"/>
                <w:lang w:val="fr-CA"/>
              </w:rPr>
            </w:pPr>
            <w:r w:rsidRPr="00297E93">
              <w:rPr>
                <w:rFonts w:cstheme="minorHAnsi"/>
                <w:sz w:val="22"/>
                <w:szCs w:val="22"/>
                <w:lang w:val="fr-CA"/>
              </w:rPr>
              <w:t>Il</w:t>
            </w:r>
            <w:r w:rsidR="0078514A" w:rsidRPr="00297E93">
              <w:rPr>
                <w:rFonts w:cstheme="minorHAnsi"/>
                <w:sz w:val="22"/>
                <w:szCs w:val="22"/>
                <w:lang w:val="fr-CA"/>
              </w:rPr>
              <w:t xml:space="preserve"> est </w:t>
            </w:r>
            <w:r w:rsidR="00987490">
              <w:rPr>
                <w:rFonts w:cstheme="minorHAnsi"/>
                <w:sz w:val="22"/>
                <w:szCs w:val="22"/>
                <w:lang w:val="fr-CA"/>
              </w:rPr>
              <w:t>essentiel</w:t>
            </w:r>
            <w:r w:rsidR="0078514A" w:rsidRPr="00297E93">
              <w:rPr>
                <w:rFonts w:cstheme="minorHAnsi"/>
                <w:sz w:val="22"/>
                <w:szCs w:val="22"/>
                <w:lang w:val="fr-CA"/>
              </w:rPr>
              <w:t xml:space="preserve"> de tenir</w:t>
            </w:r>
            <w:r w:rsidRPr="00297E93">
              <w:rPr>
                <w:rFonts w:cstheme="minorHAnsi"/>
                <w:sz w:val="22"/>
                <w:szCs w:val="22"/>
                <w:lang w:val="fr-CA"/>
              </w:rPr>
              <w:t xml:space="preserve"> compte de l’ensemble des risques inhérents à ces tâches dans la planification et la réalisation de ces travaux.</w:t>
            </w:r>
            <w:r w:rsidR="00FD1363">
              <w:rPr>
                <w:rFonts w:cstheme="minorHAnsi"/>
                <w:sz w:val="22"/>
                <w:szCs w:val="22"/>
                <w:lang w:val="fr-CA"/>
              </w:rPr>
              <w:t xml:space="preserve"> I</w:t>
            </w:r>
            <w:r w:rsidR="00246B4E" w:rsidRPr="00297E93">
              <w:rPr>
                <w:rFonts w:cstheme="minorHAnsi"/>
                <w:sz w:val="22"/>
                <w:szCs w:val="22"/>
                <w:lang w:val="fr-CA"/>
              </w:rPr>
              <w:t xml:space="preserve">l est requis d’identifier ces risques et de mettre les mesures en place pour les </w:t>
            </w:r>
            <w:r w:rsidR="00987490">
              <w:rPr>
                <w:rFonts w:cstheme="minorHAnsi"/>
                <w:sz w:val="22"/>
                <w:szCs w:val="22"/>
                <w:lang w:val="fr-CA"/>
              </w:rPr>
              <w:t xml:space="preserve">éliminer ou les </w:t>
            </w:r>
            <w:r w:rsidR="00246B4E" w:rsidRPr="00297E93">
              <w:rPr>
                <w:rFonts w:cstheme="minorHAnsi"/>
                <w:sz w:val="22"/>
                <w:szCs w:val="22"/>
                <w:lang w:val="fr-CA"/>
              </w:rPr>
              <w:t>contrôler</w:t>
            </w:r>
            <w:r w:rsidR="00F36B5C">
              <w:rPr>
                <w:rFonts w:cstheme="minorHAnsi"/>
                <w:sz w:val="22"/>
                <w:szCs w:val="22"/>
                <w:lang w:val="fr-CA"/>
              </w:rPr>
              <w:t> :</w:t>
            </w:r>
            <w:r w:rsidR="00992345">
              <w:rPr>
                <w:rFonts w:cstheme="minorHAnsi"/>
                <w:sz w:val="22"/>
                <w:szCs w:val="22"/>
                <w:lang w:val="fr-CA"/>
              </w:rPr>
              <w:t xml:space="preserve"> </w:t>
            </w:r>
            <w:r w:rsidR="00B514FB">
              <w:rPr>
                <w:rFonts w:cstheme="minorHAnsi"/>
                <w:sz w:val="22"/>
                <w:szCs w:val="22"/>
                <w:lang w:val="fr-CA"/>
              </w:rPr>
              <w:t xml:space="preserve">remplacement d’un produit, </w:t>
            </w:r>
            <w:r w:rsidR="00992345">
              <w:rPr>
                <w:rFonts w:cstheme="minorHAnsi"/>
                <w:sz w:val="22"/>
                <w:szCs w:val="22"/>
                <w:lang w:val="fr-CA"/>
              </w:rPr>
              <w:t xml:space="preserve">ajout d’un protecteur à un équipement, </w:t>
            </w:r>
            <w:r w:rsidR="00F36B5C">
              <w:rPr>
                <w:rFonts w:cstheme="minorHAnsi"/>
                <w:sz w:val="22"/>
                <w:szCs w:val="22"/>
                <w:lang w:val="fr-CA"/>
              </w:rPr>
              <w:t>méthode sécuritaire de travail,</w:t>
            </w:r>
            <w:r w:rsidR="002626C7">
              <w:rPr>
                <w:rFonts w:cstheme="minorHAnsi"/>
                <w:sz w:val="22"/>
                <w:szCs w:val="22"/>
                <w:lang w:val="fr-CA"/>
              </w:rPr>
              <w:t xml:space="preserve"> </w:t>
            </w:r>
            <w:r w:rsidR="00B514FB">
              <w:rPr>
                <w:rFonts w:cstheme="minorHAnsi"/>
                <w:sz w:val="22"/>
                <w:szCs w:val="22"/>
                <w:lang w:val="fr-CA"/>
              </w:rPr>
              <w:t>séance d’information et formation, port d’équipement</w:t>
            </w:r>
            <w:r w:rsidR="00DC722A">
              <w:rPr>
                <w:rFonts w:cstheme="minorHAnsi"/>
                <w:sz w:val="22"/>
                <w:szCs w:val="22"/>
                <w:lang w:val="fr-CA"/>
              </w:rPr>
              <w:t>s</w:t>
            </w:r>
            <w:r w:rsidR="00B514FB">
              <w:rPr>
                <w:rFonts w:cstheme="minorHAnsi"/>
                <w:sz w:val="22"/>
                <w:szCs w:val="22"/>
                <w:lang w:val="fr-CA"/>
              </w:rPr>
              <w:t xml:space="preserve"> de protection individuels, </w:t>
            </w:r>
            <w:r w:rsidR="00711005">
              <w:rPr>
                <w:rFonts w:cstheme="minorHAnsi"/>
                <w:sz w:val="22"/>
                <w:szCs w:val="22"/>
                <w:lang w:val="fr-CA"/>
              </w:rPr>
              <w:t xml:space="preserve">etc. </w:t>
            </w:r>
            <w:r w:rsidR="00E06FB7" w:rsidRPr="00711005">
              <w:rPr>
                <w:rFonts w:cstheme="minorHAnsi"/>
                <w:sz w:val="22"/>
                <w:szCs w:val="22"/>
                <w:lang w:val="fr-CA"/>
              </w:rPr>
              <w:t>Les procédures mises en place par l’organisation doivent être appliquées.</w:t>
            </w:r>
            <w:r w:rsidR="00F40BE0">
              <w:rPr>
                <w:rFonts w:cstheme="minorHAnsi"/>
                <w:sz w:val="22"/>
                <w:szCs w:val="22"/>
                <w:lang w:val="fr-CA"/>
              </w:rPr>
              <w:t xml:space="preserve"> </w:t>
            </w:r>
          </w:p>
          <w:p w14:paraId="7A3CFECE" w14:textId="4393ED72" w:rsidR="00535A11" w:rsidRPr="00F45AD7" w:rsidRDefault="00211282" w:rsidP="00022AC7">
            <w:pPr>
              <w:pStyle w:val="Paragraphedeliste"/>
              <w:numPr>
                <w:ilvl w:val="0"/>
                <w:numId w:val="15"/>
              </w:numPr>
              <w:ind w:left="360"/>
              <w:jc w:val="both"/>
              <w:rPr>
                <w:rFonts w:cstheme="minorHAnsi"/>
                <w:sz w:val="22"/>
                <w:szCs w:val="22"/>
                <w:lang w:val="fr-CA"/>
              </w:rPr>
            </w:pPr>
            <w:r>
              <w:rPr>
                <w:rFonts w:cstheme="minorHAnsi"/>
                <w:sz w:val="22"/>
                <w:szCs w:val="22"/>
                <w:lang w:val="fr-CA"/>
              </w:rPr>
              <w:t>Il est important de faire part</w:t>
            </w:r>
            <w:r w:rsidR="00022AC7">
              <w:rPr>
                <w:rFonts w:cstheme="minorHAnsi"/>
                <w:sz w:val="22"/>
                <w:szCs w:val="22"/>
                <w:lang w:val="fr-CA"/>
              </w:rPr>
              <w:t xml:space="preserve"> </w:t>
            </w:r>
            <w:r w:rsidR="00AF6E06">
              <w:rPr>
                <w:rFonts w:cstheme="minorHAnsi"/>
                <w:sz w:val="22"/>
                <w:szCs w:val="22"/>
                <w:lang w:val="fr-CA"/>
              </w:rPr>
              <w:t>aux personnes concernées (ex. : chef d’équipe, gestionnaire)</w:t>
            </w:r>
            <w:r>
              <w:rPr>
                <w:rFonts w:cstheme="minorHAnsi"/>
                <w:sz w:val="22"/>
                <w:szCs w:val="22"/>
                <w:lang w:val="fr-CA"/>
              </w:rPr>
              <w:t xml:space="preserve"> de ses interrogations et préoccupations </w:t>
            </w:r>
            <w:r w:rsidR="00FD1363">
              <w:rPr>
                <w:rFonts w:cstheme="minorHAnsi"/>
                <w:sz w:val="22"/>
                <w:szCs w:val="22"/>
                <w:lang w:val="fr-CA"/>
              </w:rPr>
              <w:t xml:space="preserve">relativement </w:t>
            </w:r>
            <w:r w:rsidR="002D2C50">
              <w:rPr>
                <w:rFonts w:cstheme="minorHAnsi"/>
                <w:sz w:val="22"/>
                <w:szCs w:val="22"/>
                <w:lang w:val="fr-CA"/>
              </w:rPr>
              <w:t>à une tâche ou une mesure de prévention</w:t>
            </w:r>
            <w:r w:rsidR="00AF6E06">
              <w:rPr>
                <w:rFonts w:cstheme="minorHAnsi"/>
                <w:sz w:val="22"/>
                <w:szCs w:val="22"/>
                <w:lang w:val="fr-CA"/>
              </w:rPr>
              <w:t xml:space="preserve"> (ex. : utilisation d’un nouvel outil). </w:t>
            </w:r>
          </w:p>
        </w:tc>
      </w:tr>
    </w:tbl>
    <w:p w14:paraId="2EB5F5A4" w14:textId="1B3A620C" w:rsidR="00D432C3" w:rsidRPr="007C0CA8" w:rsidRDefault="00D432C3" w:rsidP="00D432C3">
      <w:pPr>
        <w:rPr>
          <w:lang w:val="fr-CA"/>
        </w:rPr>
        <w:sectPr w:rsidR="00D432C3" w:rsidRPr="007C0CA8" w:rsidSect="00D432C3">
          <w:headerReference w:type="default" r:id="rId12"/>
          <w:footerReference w:type="default" r:id="rId13"/>
          <w:type w:val="continuous"/>
          <w:pgSz w:w="12240" w:h="15840"/>
          <w:pgMar w:top="792" w:right="792" w:bottom="792" w:left="792" w:header="706" w:footer="487" w:gutter="792"/>
          <w:cols w:space="708"/>
          <w:docGrid w:linePitch="360"/>
        </w:sectPr>
      </w:pPr>
    </w:p>
    <w:tbl>
      <w:tblPr>
        <w:tblStyle w:val="Grilledutableau"/>
        <w:tblW w:w="10548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5670"/>
      </w:tblGrid>
      <w:tr w:rsidR="00A8087E" w:rsidRPr="007C0CA8" w14:paraId="586B31C3" w14:textId="77777777" w:rsidTr="00DA1A87">
        <w:tc>
          <w:tcPr>
            <w:tcW w:w="10548" w:type="dxa"/>
            <w:gridSpan w:val="2"/>
            <w:shd w:val="clear" w:color="auto" w:fill="106936"/>
          </w:tcPr>
          <w:p w14:paraId="22BA1959" w14:textId="4014C9A9" w:rsidR="00911756" w:rsidRPr="007C0CA8" w:rsidRDefault="00911756" w:rsidP="00AD4980">
            <w:pPr>
              <w:pStyle w:val="Tableautitrecolonne"/>
            </w:pPr>
            <w:r w:rsidRPr="007C0CA8">
              <w:lastRenderedPageBreak/>
              <w:t>Information</w:t>
            </w:r>
            <w:r w:rsidR="007E1388">
              <w:t xml:space="preserve"> </w:t>
            </w:r>
            <w:r w:rsidRPr="007C0CA8">
              <w:t xml:space="preserve">et discussion </w:t>
            </w:r>
          </w:p>
        </w:tc>
      </w:tr>
      <w:tr w:rsidR="00911756" w:rsidRPr="00395B14" w14:paraId="705E2189" w14:textId="77777777" w:rsidTr="00047C76">
        <w:trPr>
          <w:trHeight w:val="1340"/>
        </w:trPr>
        <w:tc>
          <w:tcPr>
            <w:tcW w:w="10548" w:type="dxa"/>
            <w:gridSpan w:val="2"/>
          </w:tcPr>
          <w:p w14:paraId="08963A86" w14:textId="77777777" w:rsidR="00A407C4" w:rsidRDefault="00A407C4" w:rsidP="00DF7720">
            <w:pPr>
              <w:pStyle w:val="Commentaire"/>
              <w:spacing w:after="0"/>
              <w:jc w:val="both"/>
              <w:rPr>
                <w:sz w:val="22"/>
                <w:szCs w:val="22"/>
              </w:rPr>
            </w:pPr>
          </w:p>
          <w:p w14:paraId="64008BCE" w14:textId="7808572F" w:rsidR="00DD6270" w:rsidRDefault="00A407C4" w:rsidP="00DF7720">
            <w:pPr>
              <w:pStyle w:val="Commentaire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</w:t>
            </w:r>
            <w:r w:rsidR="00DD6270" w:rsidRPr="00353CC3">
              <w:rPr>
                <w:sz w:val="22"/>
                <w:szCs w:val="22"/>
              </w:rPr>
              <w:t xml:space="preserve">nsultez la page </w:t>
            </w:r>
            <w:hyperlink r:id="rId14" w:history="1">
              <w:r w:rsidR="00DD6270" w:rsidRPr="00983437">
                <w:rPr>
                  <w:rStyle w:val="Lienhypertexte"/>
                  <w:sz w:val="22"/>
                  <w:szCs w:val="22"/>
                </w:rPr>
                <w:t>Aménagement paysager et horticulture</w:t>
              </w:r>
            </w:hyperlink>
            <w:r w:rsidR="00DD6270" w:rsidRPr="00353CC3">
              <w:rPr>
                <w:sz w:val="22"/>
                <w:szCs w:val="22"/>
              </w:rPr>
              <w:t xml:space="preserve"> de l’APSAM et les références </w:t>
            </w:r>
            <w:r w:rsidR="00022AC7">
              <w:rPr>
                <w:sz w:val="22"/>
                <w:szCs w:val="22"/>
              </w:rPr>
              <w:t>associées</w:t>
            </w:r>
            <w:r w:rsidR="00DD6270" w:rsidRPr="00353CC3">
              <w:rPr>
                <w:sz w:val="22"/>
                <w:szCs w:val="22"/>
              </w:rPr>
              <w:t xml:space="preserve"> à cette fiche. Ces lectures vous permettront d’identifier d’autres éléments de contenu à transmettre aux membres de votre équipe de travail. </w:t>
            </w:r>
          </w:p>
          <w:p w14:paraId="757A6B16" w14:textId="77777777" w:rsidR="00A407C4" w:rsidRDefault="00A407C4" w:rsidP="00DF7720">
            <w:pPr>
              <w:pStyle w:val="Commentaire"/>
              <w:spacing w:after="0"/>
              <w:jc w:val="both"/>
              <w:rPr>
                <w:sz w:val="22"/>
                <w:szCs w:val="22"/>
              </w:rPr>
            </w:pPr>
          </w:p>
          <w:p w14:paraId="5B07E13B" w14:textId="574AB50F" w:rsidR="001D0CB9" w:rsidRDefault="001D0CB9" w:rsidP="00DF7720">
            <w:pPr>
              <w:pStyle w:val="Commentaire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L’APSAM a aussi développé un </w:t>
            </w:r>
            <w:r w:rsidR="00022AC7">
              <w:rPr>
                <w:sz w:val="22"/>
                <w:szCs w:val="22"/>
              </w:rPr>
              <w:t xml:space="preserve">questionnaire sous forme de </w:t>
            </w:r>
            <w:r w:rsidR="00D558CA">
              <w:rPr>
                <w:i/>
                <w:iCs/>
                <w:sz w:val="22"/>
                <w:szCs w:val="22"/>
              </w:rPr>
              <w:t>v</w:t>
            </w:r>
            <w:r w:rsidRPr="00F06D71">
              <w:rPr>
                <w:i/>
                <w:iCs/>
                <w:sz w:val="22"/>
                <w:szCs w:val="22"/>
              </w:rPr>
              <w:t>rai ou faux</w:t>
            </w:r>
            <w:r>
              <w:rPr>
                <w:sz w:val="22"/>
                <w:szCs w:val="22"/>
              </w:rPr>
              <w:t xml:space="preserve"> qui permet aux membres de votre équipe de mettre à l’épreuve leurs connaissances. </w:t>
            </w:r>
            <w:r w:rsidR="00567E18">
              <w:rPr>
                <w:sz w:val="22"/>
                <w:szCs w:val="22"/>
              </w:rPr>
              <w:t xml:space="preserve">Il est accessible sur la page </w:t>
            </w:r>
            <w:hyperlink r:id="rId15" w:history="1">
              <w:r w:rsidR="00567E18" w:rsidRPr="0018263A">
                <w:rPr>
                  <w:rStyle w:val="Lienhypertexte"/>
                  <w:sz w:val="22"/>
                  <w:szCs w:val="22"/>
                </w:rPr>
                <w:t>Aménagement paysager et horticulture : Testez vos connaissances</w:t>
              </w:r>
            </w:hyperlink>
            <w:r w:rsidR="00567E18">
              <w:rPr>
                <w:sz w:val="22"/>
                <w:szCs w:val="22"/>
              </w:rPr>
              <w:t xml:space="preserve">. </w:t>
            </w:r>
          </w:p>
          <w:p w14:paraId="6810DF75" w14:textId="77777777" w:rsidR="00DF7720" w:rsidRPr="00353CC3" w:rsidRDefault="00DF7720" w:rsidP="00DF7720">
            <w:pPr>
              <w:pStyle w:val="Commentaire"/>
              <w:spacing w:after="0"/>
              <w:jc w:val="both"/>
              <w:rPr>
                <w:sz w:val="22"/>
                <w:szCs w:val="22"/>
              </w:rPr>
            </w:pPr>
          </w:p>
          <w:p w14:paraId="04005A98" w14:textId="7238B0E1" w:rsidR="00DD6270" w:rsidRDefault="00DD6270" w:rsidP="00DF7720">
            <w:pPr>
              <w:pStyle w:val="Commentaire"/>
              <w:spacing w:after="0"/>
              <w:jc w:val="both"/>
              <w:rPr>
                <w:sz w:val="22"/>
                <w:szCs w:val="22"/>
              </w:rPr>
            </w:pPr>
            <w:r w:rsidRPr="00353CC3">
              <w:rPr>
                <w:sz w:val="22"/>
                <w:szCs w:val="22"/>
              </w:rPr>
              <w:t xml:space="preserve">Parmi les </w:t>
            </w:r>
            <w:r w:rsidR="00022AC7">
              <w:rPr>
                <w:sz w:val="22"/>
                <w:szCs w:val="22"/>
              </w:rPr>
              <w:t xml:space="preserve">catégories de </w:t>
            </w:r>
            <w:r w:rsidRPr="00353CC3">
              <w:rPr>
                <w:sz w:val="22"/>
                <w:szCs w:val="22"/>
              </w:rPr>
              <w:t>risque</w:t>
            </w:r>
            <w:r w:rsidR="00022AC7">
              <w:rPr>
                <w:sz w:val="22"/>
                <w:szCs w:val="22"/>
              </w:rPr>
              <w:t xml:space="preserve"> </w:t>
            </w:r>
            <w:r w:rsidRPr="00353CC3">
              <w:rPr>
                <w:sz w:val="22"/>
                <w:szCs w:val="22"/>
              </w:rPr>
              <w:t xml:space="preserve">et mesures de prévention à communiquer à votre équipe de travail se trouvent: </w:t>
            </w:r>
          </w:p>
          <w:p w14:paraId="03E6A878" w14:textId="77777777" w:rsidR="00F276ED" w:rsidRPr="00353CC3" w:rsidRDefault="00F276ED" w:rsidP="00DF7720">
            <w:pPr>
              <w:pStyle w:val="Commentaire"/>
              <w:spacing w:after="0"/>
              <w:jc w:val="both"/>
              <w:rPr>
                <w:sz w:val="22"/>
                <w:szCs w:val="22"/>
              </w:rPr>
            </w:pPr>
          </w:p>
          <w:p w14:paraId="1CA03D42" w14:textId="0491F532" w:rsidR="00DD6270" w:rsidRPr="00353CC3" w:rsidRDefault="007C68BB" w:rsidP="00DF7720">
            <w:pPr>
              <w:pStyle w:val="Commentaire"/>
              <w:spacing w:after="0"/>
              <w:jc w:val="both"/>
              <w:rPr>
                <w:sz w:val="22"/>
                <w:szCs w:val="22"/>
              </w:rPr>
            </w:pPr>
            <w:hyperlink r:id="rId16" w:history="1">
              <w:r w:rsidR="00DD6270" w:rsidRPr="00353CC3">
                <w:rPr>
                  <w:rStyle w:val="Lienhypertexte"/>
                  <w:sz w:val="22"/>
                  <w:szCs w:val="22"/>
                </w:rPr>
                <w:t>Ergonomique</w:t>
              </w:r>
            </w:hyperlink>
            <w:r w:rsidR="00B35FE8">
              <w:rPr>
                <w:rStyle w:val="Lienhypertexte"/>
                <w:sz w:val="22"/>
                <w:szCs w:val="22"/>
              </w:rPr>
              <w:t>s</w:t>
            </w:r>
            <w:r w:rsidR="00DD6270" w:rsidRPr="00353CC3">
              <w:rPr>
                <w:sz w:val="22"/>
                <w:szCs w:val="22"/>
              </w:rPr>
              <w:t> : L’adoption de postures contraignantes, la fréquence des mouvements (gestes répétés) et les efforts excessifs</w:t>
            </w:r>
            <w:r w:rsidR="00722BA4">
              <w:rPr>
                <w:sz w:val="22"/>
                <w:szCs w:val="22"/>
              </w:rPr>
              <w:t>,</w:t>
            </w:r>
            <w:r w:rsidR="00DD6270" w:rsidRPr="00353CC3">
              <w:rPr>
                <w:sz w:val="22"/>
                <w:szCs w:val="22"/>
              </w:rPr>
              <w:t xml:space="preserve"> dont le fait de tirer et pousser des objets</w:t>
            </w:r>
            <w:r w:rsidR="00722BA4">
              <w:rPr>
                <w:sz w:val="22"/>
                <w:szCs w:val="22"/>
              </w:rPr>
              <w:t>,</w:t>
            </w:r>
            <w:r w:rsidR="00DD6270" w:rsidRPr="00353CC3">
              <w:rPr>
                <w:sz w:val="22"/>
                <w:szCs w:val="22"/>
              </w:rPr>
              <w:t xml:space="preserve"> peuvent occasionner le développement de troubles musculosquelettiques. </w:t>
            </w:r>
          </w:p>
          <w:p w14:paraId="162E7879" w14:textId="01CDF4DC" w:rsidR="00DD6270" w:rsidRPr="00353CC3" w:rsidRDefault="00DD6270" w:rsidP="00DF7720">
            <w:pPr>
              <w:pStyle w:val="Commentaire"/>
              <w:numPr>
                <w:ilvl w:val="0"/>
                <w:numId w:val="16"/>
              </w:numPr>
              <w:spacing w:after="0"/>
              <w:ind w:left="504"/>
              <w:jc w:val="both"/>
              <w:rPr>
                <w:sz w:val="22"/>
                <w:szCs w:val="22"/>
              </w:rPr>
            </w:pPr>
            <w:r w:rsidRPr="00353CC3">
              <w:rPr>
                <w:sz w:val="22"/>
                <w:szCs w:val="22"/>
              </w:rPr>
              <w:t xml:space="preserve">Respecter </w:t>
            </w:r>
            <w:r w:rsidR="002D4104">
              <w:rPr>
                <w:sz w:val="22"/>
                <w:szCs w:val="22"/>
              </w:rPr>
              <w:t>l</w:t>
            </w:r>
            <w:r w:rsidRPr="00353CC3">
              <w:rPr>
                <w:sz w:val="22"/>
                <w:szCs w:val="22"/>
              </w:rPr>
              <w:t xml:space="preserve">es principes d’action en </w:t>
            </w:r>
            <w:hyperlink r:id="rId17" w:history="1">
              <w:r w:rsidRPr="00353CC3">
                <w:rPr>
                  <w:rStyle w:val="Lienhypertexte"/>
                  <w:sz w:val="22"/>
                  <w:szCs w:val="22"/>
                </w:rPr>
                <w:t>manutention manuelle</w:t>
              </w:r>
            </w:hyperlink>
            <w:r w:rsidR="00BE10C4" w:rsidRPr="00BE10C4">
              <w:t xml:space="preserve"> </w:t>
            </w:r>
            <w:r w:rsidR="00AB71A7" w:rsidRPr="00BE10C4">
              <w:rPr>
                <w:sz w:val="22"/>
                <w:szCs w:val="22"/>
              </w:rPr>
              <w:t>(ex</w:t>
            </w:r>
            <w:r w:rsidR="00BE10C4">
              <w:rPr>
                <w:sz w:val="22"/>
                <w:szCs w:val="22"/>
              </w:rPr>
              <w:t>. :</w:t>
            </w:r>
            <w:r w:rsidR="00415433">
              <w:rPr>
                <w:sz w:val="22"/>
                <w:szCs w:val="22"/>
              </w:rPr>
              <w:t xml:space="preserve"> </w:t>
            </w:r>
            <w:r w:rsidR="00A35FCA">
              <w:rPr>
                <w:sz w:val="22"/>
                <w:szCs w:val="22"/>
              </w:rPr>
              <w:t>rapprocher la charge près de soi,</w:t>
            </w:r>
            <w:r w:rsidR="00F4615C">
              <w:rPr>
                <w:sz w:val="22"/>
                <w:szCs w:val="22"/>
              </w:rPr>
              <w:t xml:space="preserve"> avoir en main la charge le moins longtemps possible).</w:t>
            </w:r>
          </w:p>
          <w:p w14:paraId="06040B3F" w14:textId="77777777" w:rsidR="00EB34BE" w:rsidRDefault="00DD6270" w:rsidP="00DF7720">
            <w:pPr>
              <w:pStyle w:val="Commentaire"/>
              <w:numPr>
                <w:ilvl w:val="0"/>
                <w:numId w:val="16"/>
              </w:numPr>
              <w:spacing w:after="0"/>
              <w:ind w:left="504"/>
              <w:jc w:val="both"/>
              <w:rPr>
                <w:sz w:val="22"/>
                <w:szCs w:val="22"/>
              </w:rPr>
            </w:pPr>
            <w:r w:rsidRPr="00353CC3">
              <w:rPr>
                <w:sz w:val="22"/>
                <w:szCs w:val="22"/>
              </w:rPr>
              <w:t xml:space="preserve">Utiliser, si nécessaire, des équipements d’aide à la manutention comme une brouette ou un </w:t>
            </w:r>
            <w:r w:rsidRPr="000058F5">
              <w:rPr>
                <w:sz w:val="22"/>
                <w:szCs w:val="22"/>
              </w:rPr>
              <w:t>diable.</w:t>
            </w:r>
            <w:r w:rsidRPr="00353CC3">
              <w:rPr>
                <w:sz w:val="22"/>
                <w:szCs w:val="22"/>
              </w:rPr>
              <w:t xml:space="preserve"> </w:t>
            </w:r>
          </w:p>
          <w:p w14:paraId="652B9B3F" w14:textId="25B32312" w:rsidR="00EB34BE" w:rsidRPr="00EB34BE" w:rsidRDefault="00EB34BE" w:rsidP="00DF7720">
            <w:pPr>
              <w:pStyle w:val="Commentaire"/>
              <w:numPr>
                <w:ilvl w:val="0"/>
                <w:numId w:val="16"/>
              </w:numPr>
              <w:spacing w:after="0"/>
              <w:ind w:left="504"/>
              <w:jc w:val="both"/>
              <w:rPr>
                <w:sz w:val="22"/>
                <w:szCs w:val="22"/>
              </w:rPr>
            </w:pPr>
            <w:r w:rsidRPr="00EB34BE">
              <w:rPr>
                <w:sz w:val="22"/>
                <w:szCs w:val="22"/>
              </w:rPr>
              <w:t>Demander de l’aide pour manipuler un</w:t>
            </w:r>
            <w:r>
              <w:rPr>
                <w:sz w:val="22"/>
                <w:szCs w:val="22"/>
              </w:rPr>
              <w:t xml:space="preserve">e </w:t>
            </w:r>
            <w:r w:rsidRPr="00EB34BE">
              <w:rPr>
                <w:sz w:val="22"/>
                <w:szCs w:val="22"/>
              </w:rPr>
              <w:t>charge trop lourde, encombrante ou difficile</w:t>
            </w:r>
            <w:r>
              <w:rPr>
                <w:sz w:val="22"/>
                <w:szCs w:val="22"/>
              </w:rPr>
              <w:t xml:space="preserve"> </w:t>
            </w:r>
            <w:r w:rsidRPr="00EB34BE">
              <w:rPr>
                <w:sz w:val="22"/>
                <w:szCs w:val="22"/>
              </w:rPr>
              <w:t>à manipuler</w:t>
            </w:r>
            <w:r w:rsidR="00CA2E3B">
              <w:rPr>
                <w:sz w:val="22"/>
                <w:szCs w:val="22"/>
              </w:rPr>
              <w:t>.</w:t>
            </w:r>
          </w:p>
          <w:p w14:paraId="11BBD01F" w14:textId="1E8C9E61" w:rsidR="00DD6270" w:rsidRPr="00353CC3" w:rsidRDefault="00DD6270" w:rsidP="00DF7720">
            <w:pPr>
              <w:pStyle w:val="Commentaire"/>
              <w:numPr>
                <w:ilvl w:val="0"/>
                <w:numId w:val="16"/>
              </w:numPr>
              <w:spacing w:after="0"/>
              <w:ind w:left="504"/>
              <w:jc w:val="both"/>
              <w:rPr>
                <w:sz w:val="22"/>
                <w:szCs w:val="22"/>
              </w:rPr>
            </w:pPr>
            <w:r w:rsidRPr="00353CC3">
              <w:rPr>
                <w:sz w:val="22"/>
                <w:szCs w:val="22"/>
              </w:rPr>
              <w:t xml:space="preserve">Prendre des </w:t>
            </w:r>
            <w:r w:rsidR="00CA2E3B">
              <w:rPr>
                <w:sz w:val="22"/>
                <w:szCs w:val="22"/>
              </w:rPr>
              <w:t>« micros-</w:t>
            </w:r>
            <w:r w:rsidRPr="00353CC3">
              <w:rPr>
                <w:sz w:val="22"/>
                <w:szCs w:val="22"/>
              </w:rPr>
              <w:t>pauses</w:t>
            </w:r>
            <w:r w:rsidR="00CA2E3B">
              <w:rPr>
                <w:sz w:val="22"/>
                <w:szCs w:val="22"/>
              </w:rPr>
              <w:t xml:space="preserve"> » pour </w:t>
            </w:r>
            <w:r w:rsidR="006E2A55">
              <w:rPr>
                <w:sz w:val="22"/>
                <w:szCs w:val="22"/>
              </w:rPr>
              <w:t>s’étirer</w:t>
            </w:r>
            <w:r w:rsidR="00CA2E3B">
              <w:rPr>
                <w:sz w:val="22"/>
                <w:szCs w:val="22"/>
              </w:rPr>
              <w:t xml:space="preserve"> et</w:t>
            </w:r>
            <w:r w:rsidR="006E2A55">
              <w:rPr>
                <w:sz w:val="22"/>
                <w:szCs w:val="22"/>
              </w:rPr>
              <w:t xml:space="preserve"> relaxer les muscles</w:t>
            </w:r>
            <w:r w:rsidRPr="00353CC3">
              <w:rPr>
                <w:sz w:val="22"/>
                <w:szCs w:val="22"/>
              </w:rPr>
              <w:t xml:space="preserve">. </w:t>
            </w:r>
          </w:p>
          <w:p w14:paraId="6D2BE7C3" w14:textId="77777777" w:rsidR="00DD6270" w:rsidRPr="00353CC3" w:rsidRDefault="00DD6270" w:rsidP="00DF7720">
            <w:pPr>
              <w:pStyle w:val="Commentaire"/>
              <w:spacing w:after="0"/>
              <w:ind w:left="504"/>
              <w:jc w:val="both"/>
              <w:rPr>
                <w:sz w:val="22"/>
                <w:szCs w:val="22"/>
              </w:rPr>
            </w:pPr>
          </w:p>
          <w:p w14:paraId="48670E03" w14:textId="26A39D5C" w:rsidR="00DD6270" w:rsidRPr="00DD6270" w:rsidRDefault="007C68BB" w:rsidP="00DF7720">
            <w:pPr>
              <w:jc w:val="both"/>
              <w:rPr>
                <w:sz w:val="22"/>
                <w:szCs w:val="22"/>
                <w:lang w:val="fr-CA"/>
              </w:rPr>
            </w:pPr>
            <w:hyperlink r:id="rId18" w:history="1">
              <w:r w:rsidR="00DD6270" w:rsidRPr="00DD6270">
                <w:rPr>
                  <w:rStyle w:val="Lienhypertexte"/>
                  <w:sz w:val="22"/>
                  <w:szCs w:val="22"/>
                  <w:lang w:val="fr-CA"/>
                </w:rPr>
                <w:t>Chutes, glissades et trébuchements </w:t>
              </w:r>
            </w:hyperlink>
            <w:r w:rsidR="00DD6270" w:rsidRPr="00DD6270">
              <w:rPr>
                <w:sz w:val="22"/>
                <w:szCs w:val="22"/>
                <w:lang w:val="fr-CA"/>
              </w:rPr>
              <w:t xml:space="preserve">: </w:t>
            </w:r>
            <w:r w:rsidR="009A419C">
              <w:rPr>
                <w:sz w:val="22"/>
                <w:szCs w:val="22"/>
                <w:lang w:val="fr-CA"/>
              </w:rPr>
              <w:t>U</w:t>
            </w:r>
            <w:r w:rsidR="00DD6270" w:rsidRPr="00DD6270">
              <w:rPr>
                <w:sz w:val="22"/>
                <w:szCs w:val="22"/>
                <w:lang w:val="fr-CA"/>
              </w:rPr>
              <w:t xml:space="preserve">n terrain </w:t>
            </w:r>
            <w:r w:rsidR="00CD500B">
              <w:rPr>
                <w:sz w:val="22"/>
                <w:szCs w:val="22"/>
                <w:lang w:val="fr-CA"/>
              </w:rPr>
              <w:t>inégal,</w:t>
            </w:r>
            <w:r w:rsidR="00B35FE8">
              <w:rPr>
                <w:sz w:val="22"/>
                <w:szCs w:val="22"/>
                <w:lang w:val="fr-CA"/>
              </w:rPr>
              <w:t xml:space="preserve"> en </w:t>
            </w:r>
            <w:r w:rsidR="00DD6270" w:rsidRPr="00DD6270">
              <w:rPr>
                <w:sz w:val="22"/>
                <w:szCs w:val="22"/>
                <w:lang w:val="fr-CA"/>
              </w:rPr>
              <w:t xml:space="preserve">pente ou accidenté </w:t>
            </w:r>
            <w:r w:rsidR="008C010F">
              <w:rPr>
                <w:sz w:val="22"/>
                <w:szCs w:val="22"/>
                <w:lang w:val="fr-CA"/>
              </w:rPr>
              <w:t>et</w:t>
            </w:r>
            <w:r w:rsidR="00DD6270" w:rsidRPr="00DD6270">
              <w:rPr>
                <w:sz w:val="22"/>
                <w:szCs w:val="22"/>
                <w:lang w:val="fr-CA"/>
              </w:rPr>
              <w:t xml:space="preserve"> une aire de travail encombrée peu</w:t>
            </w:r>
            <w:r w:rsidR="008C010F">
              <w:rPr>
                <w:sz w:val="22"/>
                <w:szCs w:val="22"/>
                <w:lang w:val="fr-CA"/>
              </w:rPr>
              <w:t>vent</w:t>
            </w:r>
            <w:r w:rsidR="00DD6270" w:rsidRPr="00DD6270">
              <w:rPr>
                <w:sz w:val="22"/>
                <w:szCs w:val="22"/>
                <w:lang w:val="fr-CA"/>
              </w:rPr>
              <w:t xml:space="preserve"> notamment occasionner une chute. </w:t>
            </w:r>
          </w:p>
          <w:p w14:paraId="2BE071A5" w14:textId="542BE294" w:rsidR="00817206" w:rsidRDefault="00817206" w:rsidP="00DF7720">
            <w:pPr>
              <w:pStyle w:val="Paragraphedeliste"/>
              <w:numPr>
                <w:ilvl w:val="0"/>
                <w:numId w:val="18"/>
              </w:numPr>
              <w:spacing w:line="259" w:lineRule="auto"/>
              <w:ind w:left="504"/>
              <w:jc w:val="both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Délimiter u</w:t>
            </w:r>
            <w:r w:rsidR="00846C26">
              <w:rPr>
                <w:sz w:val="22"/>
                <w:szCs w:val="22"/>
                <w:lang w:val="fr-CA"/>
              </w:rPr>
              <w:t>ne</w:t>
            </w:r>
            <w:r>
              <w:rPr>
                <w:sz w:val="22"/>
                <w:szCs w:val="22"/>
                <w:lang w:val="fr-CA"/>
              </w:rPr>
              <w:t xml:space="preserve"> aire de travail suffisamment grande.</w:t>
            </w:r>
          </w:p>
          <w:p w14:paraId="349171C4" w14:textId="546FDBD6" w:rsidR="00DD6270" w:rsidRPr="00DD6270" w:rsidRDefault="00DD6270" w:rsidP="001E1092">
            <w:pPr>
              <w:pStyle w:val="Paragraphedeliste"/>
              <w:numPr>
                <w:ilvl w:val="0"/>
                <w:numId w:val="18"/>
              </w:numPr>
              <w:ind w:left="504"/>
              <w:jc w:val="both"/>
              <w:rPr>
                <w:sz w:val="22"/>
                <w:szCs w:val="22"/>
                <w:lang w:val="fr-CA"/>
              </w:rPr>
            </w:pPr>
            <w:r w:rsidRPr="00DD6270">
              <w:rPr>
                <w:sz w:val="22"/>
                <w:szCs w:val="22"/>
                <w:lang w:val="fr-CA"/>
              </w:rPr>
              <w:t xml:space="preserve">Contrôler et éliminer la présence de débris, </w:t>
            </w:r>
            <w:r w:rsidR="001E1092">
              <w:rPr>
                <w:sz w:val="22"/>
                <w:szCs w:val="22"/>
                <w:lang w:val="fr-CA"/>
              </w:rPr>
              <w:t>d’</w:t>
            </w:r>
            <w:r w:rsidRPr="00DD6270">
              <w:rPr>
                <w:sz w:val="22"/>
                <w:szCs w:val="22"/>
                <w:lang w:val="fr-CA"/>
              </w:rPr>
              <w:t>outils</w:t>
            </w:r>
            <w:r w:rsidR="00CA2E3B">
              <w:rPr>
                <w:sz w:val="22"/>
                <w:szCs w:val="22"/>
                <w:lang w:val="fr-CA"/>
              </w:rPr>
              <w:t xml:space="preserve"> et</w:t>
            </w:r>
            <w:r w:rsidR="001E1092">
              <w:rPr>
                <w:sz w:val="22"/>
                <w:szCs w:val="22"/>
                <w:lang w:val="fr-CA"/>
              </w:rPr>
              <w:t xml:space="preserve"> de</w:t>
            </w:r>
            <w:r w:rsidRPr="00DD6270">
              <w:rPr>
                <w:sz w:val="22"/>
                <w:szCs w:val="22"/>
                <w:lang w:val="fr-CA"/>
              </w:rPr>
              <w:t xml:space="preserve"> matériaux au sol</w:t>
            </w:r>
            <w:r w:rsidR="001072C6">
              <w:rPr>
                <w:sz w:val="22"/>
                <w:szCs w:val="22"/>
                <w:lang w:val="fr-CA"/>
              </w:rPr>
              <w:t xml:space="preserve">. Procéder à </w:t>
            </w:r>
            <w:r w:rsidRPr="00DD6270">
              <w:rPr>
                <w:sz w:val="22"/>
                <w:szCs w:val="22"/>
                <w:lang w:val="fr-CA"/>
              </w:rPr>
              <w:t xml:space="preserve">la collecte des débris et </w:t>
            </w:r>
            <w:r w:rsidR="001072C6">
              <w:rPr>
                <w:sz w:val="22"/>
                <w:szCs w:val="22"/>
                <w:lang w:val="fr-CA"/>
              </w:rPr>
              <w:t>au</w:t>
            </w:r>
            <w:r w:rsidRPr="00DD6270">
              <w:rPr>
                <w:sz w:val="22"/>
                <w:szCs w:val="22"/>
                <w:lang w:val="fr-CA"/>
              </w:rPr>
              <w:t xml:space="preserve"> rangement des outils et </w:t>
            </w:r>
            <w:r w:rsidR="001072C6">
              <w:rPr>
                <w:sz w:val="22"/>
                <w:szCs w:val="22"/>
                <w:lang w:val="fr-CA"/>
              </w:rPr>
              <w:t xml:space="preserve">des </w:t>
            </w:r>
            <w:r w:rsidRPr="00DD6270">
              <w:rPr>
                <w:sz w:val="22"/>
                <w:szCs w:val="22"/>
                <w:lang w:val="fr-CA"/>
              </w:rPr>
              <w:t xml:space="preserve">équipements au fur et à mesure de leur utilisation. </w:t>
            </w:r>
          </w:p>
          <w:p w14:paraId="4AC63C87" w14:textId="2D338540" w:rsidR="00DD6270" w:rsidRPr="00EB34BE" w:rsidRDefault="00DD6270" w:rsidP="00DF7720">
            <w:pPr>
              <w:pStyle w:val="Paragraphedeliste"/>
              <w:numPr>
                <w:ilvl w:val="0"/>
                <w:numId w:val="18"/>
              </w:numPr>
              <w:spacing w:line="259" w:lineRule="auto"/>
              <w:ind w:left="504"/>
              <w:jc w:val="both"/>
              <w:rPr>
                <w:sz w:val="22"/>
                <w:szCs w:val="22"/>
                <w:lang w:val="fr-CA"/>
              </w:rPr>
            </w:pPr>
            <w:r w:rsidRPr="00EB34BE">
              <w:rPr>
                <w:sz w:val="22"/>
                <w:szCs w:val="22"/>
                <w:lang w:val="fr-CA"/>
              </w:rPr>
              <w:t xml:space="preserve">Porter des </w:t>
            </w:r>
            <w:r w:rsidRPr="00EF72B2">
              <w:rPr>
                <w:sz w:val="22"/>
                <w:szCs w:val="22"/>
                <w:lang w:val="fr-CA"/>
              </w:rPr>
              <w:t>chaussures adéquates</w:t>
            </w:r>
            <w:r w:rsidR="006739CB">
              <w:rPr>
                <w:sz w:val="22"/>
                <w:szCs w:val="22"/>
                <w:lang w:val="fr-CA"/>
              </w:rPr>
              <w:t xml:space="preserve">. </w:t>
            </w:r>
          </w:p>
          <w:p w14:paraId="320CD618" w14:textId="6685A1D9" w:rsidR="00DD6270" w:rsidRPr="00DD6270" w:rsidRDefault="00DD6270" w:rsidP="00DF7720">
            <w:pPr>
              <w:pStyle w:val="Paragraphedeliste"/>
              <w:numPr>
                <w:ilvl w:val="0"/>
                <w:numId w:val="18"/>
              </w:numPr>
              <w:spacing w:line="259" w:lineRule="auto"/>
              <w:ind w:left="504"/>
              <w:jc w:val="both"/>
              <w:rPr>
                <w:sz w:val="22"/>
                <w:szCs w:val="22"/>
                <w:lang w:val="fr-CA"/>
              </w:rPr>
            </w:pPr>
            <w:r w:rsidRPr="00DD6270">
              <w:rPr>
                <w:sz w:val="22"/>
                <w:szCs w:val="22"/>
                <w:lang w:val="fr-CA"/>
              </w:rPr>
              <w:t xml:space="preserve">Être vigilant lors des déplacements. </w:t>
            </w:r>
            <w:r w:rsidR="005554C4">
              <w:rPr>
                <w:sz w:val="22"/>
                <w:szCs w:val="22"/>
                <w:lang w:val="fr-CA"/>
              </w:rPr>
              <w:t>Ajuster sa vitesse de marche et é</w:t>
            </w:r>
            <w:r w:rsidRPr="00DD6270">
              <w:rPr>
                <w:sz w:val="22"/>
                <w:szCs w:val="22"/>
                <w:lang w:val="fr-CA"/>
              </w:rPr>
              <w:t xml:space="preserve">viter d’avoir la vue obstruée. </w:t>
            </w:r>
          </w:p>
          <w:p w14:paraId="317E2266" w14:textId="77777777" w:rsidR="00DD6270" w:rsidRPr="00DD6270" w:rsidRDefault="00DD6270" w:rsidP="00DF7720">
            <w:pPr>
              <w:jc w:val="both"/>
              <w:rPr>
                <w:sz w:val="22"/>
                <w:szCs w:val="22"/>
                <w:u w:val="single"/>
                <w:lang w:val="fr-CA"/>
              </w:rPr>
            </w:pPr>
          </w:p>
          <w:p w14:paraId="4EFA6810" w14:textId="705000BA" w:rsidR="00DD6270" w:rsidRPr="00DD6270" w:rsidRDefault="007C68BB" w:rsidP="00DF7720">
            <w:pPr>
              <w:jc w:val="both"/>
              <w:rPr>
                <w:sz w:val="22"/>
                <w:szCs w:val="22"/>
                <w:lang w:val="fr-CA"/>
              </w:rPr>
            </w:pPr>
            <w:hyperlink r:id="rId19" w:history="1">
              <w:r w:rsidR="00DD6270" w:rsidRPr="00DD6270">
                <w:rPr>
                  <w:rStyle w:val="Lienhypertexte"/>
                  <w:sz w:val="22"/>
                  <w:szCs w:val="22"/>
                  <w:lang w:val="fr-CA"/>
                </w:rPr>
                <w:t>Véhicule</w:t>
              </w:r>
              <w:r w:rsidR="00B35FE8">
                <w:rPr>
                  <w:rStyle w:val="Lienhypertexte"/>
                  <w:sz w:val="22"/>
                  <w:szCs w:val="22"/>
                  <w:lang w:val="fr-CA"/>
                </w:rPr>
                <w:t>s</w:t>
              </w:r>
              <w:r w:rsidR="00DD6270" w:rsidRPr="00DD6270">
                <w:rPr>
                  <w:rStyle w:val="Lienhypertexte"/>
                  <w:sz w:val="22"/>
                  <w:szCs w:val="22"/>
                  <w:lang w:val="fr-CA"/>
                </w:rPr>
                <w:t> </w:t>
              </w:r>
            </w:hyperlink>
            <w:r w:rsidR="00DD6270" w:rsidRPr="00DD6270">
              <w:rPr>
                <w:sz w:val="22"/>
                <w:szCs w:val="22"/>
                <w:lang w:val="fr-CA"/>
              </w:rPr>
              <w:t>: Des accidents peuvent survenir lors de déplacements en véhicule et lors</w:t>
            </w:r>
            <w:r w:rsidR="00132F0A">
              <w:rPr>
                <w:sz w:val="22"/>
                <w:szCs w:val="22"/>
                <w:lang w:val="fr-CA"/>
              </w:rPr>
              <w:t xml:space="preserve">que les </w:t>
            </w:r>
            <w:r w:rsidR="00DD6270" w:rsidRPr="00DD6270">
              <w:rPr>
                <w:sz w:val="22"/>
                <w:szCs w:val="22"/>
                <w:lang w:val="fr-CA"/>
              </w:rPr>
              <w:t>travaux</w:t>
            </w:r>
            <w:r w:rsidR="002D7C7A">
              <w:rPr>
                <w:sz w:val="22"/>
                <w:szCs w:val="22"/>
                <w:lang w:val="fr-CA"/>
              </w:rPr>
              <w:t xml:space="preserve"> empiètent sur la voie publique.</w:t>
            </w:r>
            <w:r w:rsidR="00DD6270" w:rsidRPr="00DD6270">
              <w:rPr>
                <w:sz w:val="22"/>
                <w:szCs w:val="22"/>
                <w:lang w:val="fr-CA"/>
              </w:rPr>
              <w:t xml:space="preserve"> </w:t>
            </w:r>
          </w:p>
          <w:p w14:paraId="777712D0" w14:textId="787D2166" w:rsidR="00DD6270" w:rsidRPr="00DD6270" w:rsidRDefault="00DD6270" w:rsidP="00DF7720">
            <w:pPr>
              <w:pStyle w:val="Paragraphedeliste"/>
              <w:numPr>
                <w:ilvl w:val="0"/>
                <w:numId w:val="17"/>
              </w:numPr>
              <w:spacing w:line="259" w:lineRule="auto"/>
              <w:ind w:left="504"/>
              <w:jc w:val="both"/>
              <w:rPr>
                <w:sz w:val="22"/>
                <w:szCs w:val="22"/>
                <w:lang w:val="fr-CA"/>
              </w:rPr>
            </w:pPr>
            <w:r w:rsidRPr="00DD6270">
              <w:rPr>
                <w:sz w:val="22"/>
                <w:szCs w:val="22"/>
                <w:lang w:val="fr-CA"/>
              </w:rPr>
              <w:t xml:space="preserve">Respecter le </w:t>
            </w:r>
            <w:hyperlink r:id="rId20" w:history="1">
              <w:r w:rsidR="00B35FE8" w:rsidRPr="00B35FE8">
                <w:rPr>
                  <w:rStyle w:val="Lienhypertexte"/>
                  <w:sz w:val="22"/>
                  <w:szCs w:val="22"/>
                  <w:lang w:val="fr-CA"/>
                </w:rPr>
                <w:t>Code de la sécurité routière</w:t>
              </w:r>
            </w:hyperlink>
            <w:r w:rsidRPr="00DD6270">
              <w:rPr>
                <w:sz w:val="22"/>
                <w:szCs w:val="22"/>
                <w:lang w:val="fr-CA"/>
              </w:rPr>
              <w:t xml:space="preserve"> (CSR) dont le port de la ceinture de sécurité.</w:t>
            </w:r>
          </w:p>
          <w:p w14:paraId="2E19B012" w14:textId="6CA77323" w:rsidR="00DD6270" w:rsidRPr="00DD6270" w:rsidRDefault="00DD6270" w:rsidP="00DF7720">
            <w:pPr>
              <w:pStyle w:val="Paragraphedeliste"/>
              <w:numPr>
                <w:ilvl w:val="0"/>
                <w:numId w:val="17"/>
              </w:numPr>
              <w:spacing w:line="259" w:lineRule="auto"/>
              <w:ind w:left="504"/>
              <w:jc w:val="both"/>
              <w:rPr>
                <w:sz w:val="22"/>
                <w:szCs w:val="22"/>
                <w:lang w:val="fr-CA"/>
              </w:rPr>
            </w:pPr>
            <w:r w:rsidRPr="00DD6270">
              <w:rPr>
                <w:sz w:val="22"/>
                <w:szCs w:val="22"/>
                <w:lang w:val="fr-CA"/>
              </w:rPr>
              <w:t xml:space="preserve">Délimiter l’aire de travail et procéder à la signalisation routière conformément au </w:t>
            </w:r>
            <w:r w:rsidR="009A372B" w:rsidRPr="009A372B">
              <w:rPr>
                <w:i/>
                <w:iCs/>
                <w:sz w:val="22"/>
                <w:szCs w:val="22"/>
                <w:lang w:val="fr-CA"/>
              </w:rPr>
              <w:t>Tome V – Signalisation routière</w:t>
            </w:r>
            <w:r w:rsidRPr="00DD6270">
              <w:rPr>
                <w:sz w:val="22"/>
                <w:szCs w:val="22"/>
                <w:lang w:val="fr-CA"/>
              </w:rPr>
              <w:t>.</w:t>
            </w:r>
          </w:p>
          <w:p w14:paraId="7D36958E" w14:textId="76215E47" w:rsidR="00C11BF8" w:rsidRPr="004358F5" w:rsidRDefault="00F23329" w:rsidP="00DF7720">
            <w:pPr>
              <w:pStyle w:val="Paragraphedeliste"/>
              <w:numPr>
                <w:ilvl w:val="0"/>
                <w:numId w:val="17"/>
              </w:numPr>
              <w:spacing w:line="259" w:lineRule="auto"/>
              <w:ind w:left="504"/>
              <w:jc w:val="both"/>
              <w:rPr>
                <w:sz w:val="22"/>
                <w:szCs w:val="22"/>
                <w:lang w:val="fr-CA"/>
              </w:rPr>
            </w:pPr>
            <w:r w:rsidRPr="004358F5">
              <w:rPr>
                <w:sz w:val="22"/>
                <w:szCs w:val="22"/>
                <w:lang w:val="fr-CA"/>
              </w:rPr>
              <w:t>P</w:t>
            </w:r>
            <w:r w:rsidR="00DD6270" w:rsidRPr="004358F5">
              <w:rPr>
                <w:sz w:val="22"/>
                <w:szCs w:val="22"/>
                <w:lang w:val="fr-CA"/>
              </w:rPr>
              <w:t xml:space="preserve">orter </w:t>
            </w:r>
            <w:r w:rsidR="00B35FE8" w:rsidRPr="004358F5">
              <w:rPr>
                <w:sz w:val="22"/>
                <w:szCs w:val="22"/>
                <w:lang w:val="fr-CA"/>
              </w:rPr>
              <w:t>un</w:t>
            </w:r>
            <w:r w:rsidR="00DD6270" w:rsidRPr="004358F5">
              <w:rPr>
                <w:sz w:val="22"/>
                <w:szCs w:val="22"/>
                <w:lang w:val="fr-CA"/>
              </w:rPr>
              <w:t xml:space="preserve"> vêtement de sécurité à haute visibilité</w:t>
            </w:r>
            <w:r w:rsidR="00EC1B8B" w:rsidRPr="004358F5">
              <w:rPr>
                <w:sz w:val="22"/>
                <w:szCs w:val="22"/>
                <w:lang w:val="fr-CA"/>
              </w:rPr>
              <w:t xml:space="preserve"> classe 2 niveau </w:t>
            </w:r>
            <w:r w:rsidRPr="004358F5">
              <w:rPr>
                <w:sz w:val="22"/>
                <w:szCs w:val="22"/>
                <w:lang w:val="fr-CA"/>
              </w:rPr>
              <w:t xml:space="preserve">2 </w:t>
            </w:r>
            <w:r w:rsidR="004358F5" w:rsidRPr="004358F5">
              <w:rPr>
                <w:sz w:val="22"/>
                <w:szCs w:val="22"/>
                <w:lang w:val="fr-CA"/>
              </w:rPr>
              <w:t xml:space="preserve">lors de travaux </w:t>
            </w:r>
            <w:r w:rsidRPr="004358F5">
              <w:rPr>
                <w:sz w:val="22"/>
                <w:szCs w:val="22"/>
                <w:lang w:val="fr-CA"/>
              </w:rPr>
              <w:t>à proximité</w:t>
            </w:r>
            <w:r w:rsidR="004358F5" w:rsidRPr="004358F5">
              <w:rPr>
                <w:sz w:val="22"/>
                <w:szCs w:val="22"/>
                <w:lang w:val="fr-CA"/>
              </w:rPr>
              <w:t xml:space="preserve"> de la voie publique ou</w:t>
            </w:r>
            <w:r w:rsidRPr="004358F5">
              <w:rPr>
                <w:sz w:val="22"/>
                <w:szCs w:val="22"/>
                <w:lang w:val="fr-CA"/>
              </w:rPr>
              <w:t xml:space="preserve"> d’un équipement ou </w:t>
            </w:r>
            <w:r w:rsidR="004358F5">
              <w:rPr>
                <w:sz w:val="22"/>
                <w:szCs w:val="22"/>
                <w:lang w:val="fr-CA"/>
              </w:rPr>
              <w:t xml:space="preserve">d’un </w:t>
            </w:r>
            <w:r w:rsidRPr="004358F5">
              <w:rPr>
                <w:sz w:val="22"/>
                <w:szCs w:val="22"/>
                <w:lang w:val="fr-CA"/>
              </w:rPr>
              <w:t>véhicule automoteur</w:t>
            </w:r>
            <w:r w:rsidR="004358F5" w:rsidRPr="004358F5">
              <w:rPr>
                <w:sz w:val="22"/>
                <w:szCs w:val="22"/>
                <w:lang w:val="fr-CA"/>
              </w:rPr>
              <w:t>.</w:t>
            </w:r>
            <w:r w:rsidR="00B35FE8" w:rsidRPr="004358F5">
              <w:rPr>
                <w:sz w:val="22"/>
                <w:szCs w:val="22"/>
                <w:lang w:val="fr-CA"/>
              </w:rPr>
              <w:t xml:space="preserve"> </w:t>
            </w:r>
          </w:p>
          <w:p w14:paraId="378D67F2" w14:textId="77777777" w:rsidR="00DD6270" w:rsidRPr="00DD6270" w:rsidRDefault="00DD6270" w:rsidP="00DF7720">
            <w:pPr>
              <w:jc w:val="both"/>
              <w:rPr>
                <w:sz w:val="22"/>
                <w:szCs w:val="22"/>
                <w:lang w:val="fr-CA"/>
              </w:rPr>
            </w:pPr>
          </w:p>
          <w:p w14:paraId="46D982E9" w14:textId="093ADFF6" w:rsidR="00DD6270" w:rsidRPr="00DD6270" w:rsidRDefault="007C68BB" w:rsidP="00DF7720">
            <w:pPr>
              <w:jc w:val="both"/>
              <w:rPr>
                <w:sz w:val="22"/>
                <w:szCs w:val="22"/>
                <w:lang w:val="fr-CA"/>
              </w:rPr>
            </w:pPr>
            <w:hyperlink r:id="rId21" w:history="1">
              <w:r w:rsidR="00DD6270" w:rsidRPr="00DD6270">
                <w:rPr>
                  <w:rStyle w:val="Lienhypertexte"/>
                  <w:sz w:val="22"/>
                  <w:szCs w:val="22"/>
                  <w:lang w:val="fr-CA"/>
                </w:rPr>
                <w:t>Animaux </w:t>
              </w:r>
            </w:hyperlink>
            <w:r w:rsidR="00DD6270" w:rsidRPr="00DD6270">
              <w:rPr>
                <w:sz w:val="22"/>
                <w:szCs w:val="22"/>
                <w:lang w:val="fr-CA"/>
              </w:rPr>
              <w:t xml:space="preserve">: Le fait d’entrer en contact avec des animaux errants constitue un risque à la santé. Les animaux peuvent </w:t>
            </w:r>
            <w:r w:rsidR="00973E07">
              <w:rPr>
                <w:sz w:val="22"/>
                <w:szCs w:val="22"/>
                <w:lang w:val="fr-CA"/>
              </w:rPr>
              <w:t xml:space="preserve">mordre et ainsi </w:t>
            </w:r>
            <w:r w:rsidR="00DD6270" w:rsidRPr="00DD6270">
              <w:rPr>
                <w:sz w:val="22"/>
                <w:szCs w:val="22"/>
                <w:lang w:val="fr-CA"/>
              </w:rPr>
              <w:t xml:space="preserve">transmettre des maladies telles que </w:t>
            </w:r>
            <w:r w:rsidR="00993AAE">
              <w:rPr>
                <w:sz w:val="22"/>
                <w:szCs w:val="22"/>
                <w:lang w:val="fr-CA"/>
              </w:rPr>
              <w:t>la</w:t>
            </w:r>
            <w:r w:rsidR="00DD6270" w:rsidRPr="00DD6270">
              <w:rPr>
                <w:sz w:val="22"/>
                <w:szCs w:val="22"/>
                <w:lang w:val="fr-CA"/>
              </w:rPr>
              <w:t xml:space="preserve"> rage ou les zoonoses. </w:t>
            </w:r>
          </w:p>
          <w:p w14:paraId="217FEFE0" w14:textId="19479440" w:rsidR="00DD6270" w:rsidRPr="00236F16" w:rsidRDefault="007C68BB" w:rsidP="00DF7720">
            <w:pPr>
              <w:pStyle w:val="Paragraphedeliste"/>
              <w:numPr>
                <w:ilvl w:val="0"/>
                <w:numId w:val="19"/>
              </w:numPr>
              <w:spacing w:line="259" w:lineRule="auto"/>
              <w:ind w:left="504"/>
              <w:jc w:val="both"/>
              <w:rPr>
                <w:sz w:val="22"/>
                <w:szCs w:val="22"/>
                <w:lang w:val="fr-CA"/>
              </w:rPr>
            </w:pPr>
            <w:hyperlink r:id="rId22" w:anchor="terrain-public" w:history="1">
              <w:r w:rsidR="00DD6270" w:rsidRPr="00236F16">
                <w:rPr>
                  <w:rStyle w:val="Lienhypertexte"/>
                  <w:sz w:val="22"/>
                  <w:szCs w:val="22"/>
                  <w:lang w:val="fr-CA"/>
                </w:rPr>
                <w:t>Intervention sur un terrain public</w:t>
              </w:r>
            </w:hyperlink>
            <w:r w:rsidR="00236F16" w:rsidRPr="00236F16">
              <w:rPr>
                <w:rStyle w:val="Lienhypertexte"/>
                <w:sz w:val="22"/>
                <w:szCs w:val="22"/>
                <w:lang w:val="fr-CA"/>
              </w:rPr>
              <w:t>.</w:t>
            </w:r>
          </w:p>
          <w:p w14:paraId="442225F0" w14:textId="70E19615" w:rsidR="00DD6270" w:rsidRPr="00DD6270" w:rsidRDefault="007C68BB" w:rsidP="00DF7720">
            <w:pPr>
              <w:pStyle w:val="Paragraphedeliste"/>
              <w:numPr>
                <w:ilvl w:val="0"/>
                <w:numId w:val="19"/>
              </w:numPr>
              <w:spacing w:line="259" w:lineRule="auto"/>
              <w:ind w:left="504"/>
              <w:jc w:val="both"/>
              <w:rPr>
                <w:sz w:val="22"/>
                <w:szCs w:val="22"/>
                <w:u w:val="single"/>
                <w:lang w:val="fr-CA"/>
              </w:rPr>
            </w:pPr>
            <w:hyperlink r:id="rId23" w:anchor="chien-en-liberte" w:history="1">
              <w:r w:rsidR="00DD6270" w:rsidRPr="00DD6270">
                <w:rPr>
                  <w:rStyle w:val="Lienhypertexte"/>
                  <w:sz w:val="22"/>
                  <w:szCs w:val="22"/>
                  <w:lang w:val="fr-CA"/>
                </w:rPr>
                <w:t>Intervention en présence d’un chien en liberté</w:t>
              </w:r>
            </w:hyperlink>
            <w:r w:rsidR="00236F16">
              <w:rPr>
                <w:rStyle w:val="Lienhypertexte"/>
                <w:sz w:val="22"/>
                <w:szCs w:val="22"/>
                <w:lang w:val="fr-CA"/>
              </w:rPr>
              <w:t>.</w:t>
            </w:r>
          </w:p>
          <w:p w14:paraId="6D163F8D" w14:textId="76E870C2" w:rsidR="00DD6270" w:rsidRPr="00DD6270" w:rsidRDefault="00DD6270" w:rsidP="00DF7720">
            <w:pPr>
              <w:pStyle w:val="Paragraphedeliste"/>
              <w:numPr>
                <w:ilvl w:val="0"/>
                <w:numId w:val="19"/>
              </w:numPr>
              <w:spacing w:line="259" w:lineRule="auto"/>
              <w:ind w:left="504"/>
              <w:jc w:val="both"/>
              <w:rPr>
                <w:sz w:val="22"/>
                <w:szCs w:val="22"/>
                <w:u w:val="single"/>
                <w:lang w:val="fr-CA"/>
              </w:rPr>
            </w:pPr>
            <w:r w:rsidRPr="00DD6270">
              <w:rPr>
                <w:sz w:val="22"/>
                <w:szCs w:val="22"/>
                <w:lang w:val="fr-CA"/>
              </w:rPr>
              <w:t xml:space="preserve">Être vigilant et ne pas </w:t>
            </w:r>
            <w:r w:rsidR="00940120">
              <w:rPr>
                <w:sz w:val="22"/>
                <w:szCs w:val="22"/>
                <w:lang w:val="fr-CA"/>
              </w:rPr>
              <w:t>tenir</w:t>
            </w:r>
            <w:r w:rsidRPr="00DD6270">
              <w:rPr>
                <w:sz w:val="22"/>
                <w:szCs w:val="22"/>
                <w:lang w:val="fr-CA"/>
              </w:rPr>
              <w:t xml:space="preserve"> pour acquis que les animaux sont tous gentils. À ce sujet, mettez à l’épreuve les connaissances de</w:t>
            </w:r>
            <w:r w:rsidR="00DB48BE">
              <w:rPr>
                <w:sz w:val="22"/>
                <w:szCs w:val="22"/>
                <w:lang w:val="fr-CA"/>
              </w:rPr>
              <w:t xml:space="preserve">s membres de </w:t>
            </w:r>
            <w:r w:rsidRPr="00DD6270">
              <w:rPr>
                <w:sz w:val="22"/>
                <w:szCs w:val="22"/>
                <w:lang w:val="fr-CA"/>
              </w:rPr>
              <w:t xml:space="preserve">votre équipe en utilisant les exercices contenus à la page </w:t>
            </w:r>
            <w:hyperlink r:id="rId24" w:history="1">
              <w:r w:rsidRPr="00DD6270">
                <w:rPr>
                  <w:rStyle w:val="Lienhypertexte"/>
                  <w:sz w:val="22"/>
                  <w:szCs w:val="22"/>
                  <w:lang w:val="fr-CA"/>
                </w:rPr>
                <w:t>Agressions canines – Testez vos connaissances</w:t>
              </w:r>
            </w:hyperlink>
            <w:r w:rsidRPr="00DD6270">
              <w:rPr>
                <w:sz w:val="22"/>
                <w:szCs w:val="22"/>
                <w:lang w:val="fr-CA"/>
              </w:rPr>
              <w:t xml:space="preserve">. </w:t>
            </w:r>
          </w:p>
          <w:p w14:paraId="0990FC7C" w14:textId="77777777" w:rsidR="00DD6270" w:rsidRPr="00DD6270" w:rsidRDefault="00DD6270" w:rsidP="00DF7720">
            <w:pPr>
              <w:jc w:val="both"/>
              <w:rPr>
                <w:sz w:val="22"/>
                <w:szCs w:val="22"/>
                <w:lang w:val="fr-CA"/>
              </w:rPr>
            </w:pPr>
          </w:p>
          <w:p w14:paraId="1A32E90E" w14:textId="77777777" w:rsidR="00DD6270" w:rsidRPr="00DD6270" w:rsidRDefault="007C68BB" w:rsidP="00DF7720">
            <w:pPr>
              <w:jc w:val="both"/>
              <w:rPr>
                <w:sz w:val="22"/>
                <w:szCs w:val="22"/>
                <w:lang w:val="fr-CA"/>
              </w:rPr>
            </w:pPr>
            <w:hyperlink r:id="rId25" w:history="1">
              <w:r w:rsidR="00DD6270" w:rsidRPr="00DD6270">
                <w:rPr>
                  <w:rStyle w:val="Lienhypertexte"/>
                  <w:sz w:val="22"/>
                  <w:szCs w:val="22"/>
                  <w:lang w:val="fr-CA"/>
                </w:rPr>
                <w:t>Insectes et parasites</w:t>
              </w:r>
            </w:hyperlink>
            <w:r w:rsidR="00DD6270" w:rsidRPr="00DD6270">
              <w:rPr>
                <w:sz w:val="22"/>
                <w:szCs w:val="22"/>
                <w:lang w:val="fr-CA"/>
              </w:rPr>
              <w:t xml:space="preserve"> : Les insectes (ex. moustiques, abeilles, guêpes) et les parasites (ex. : tiques, punaises de lit) constituent une menace à la santé. Ils peuvent transmettre des maladies comme le virus du Nil occidental, la maladie de Lyme et la gale ou occasionner une réaction allergique. </w:t>
            </w:r>
          </w:p>
          <w:p w14:paraId="2E2386EB" w14:textId="77777777" w:rsidR="00DD6270" w:rsidRPr="00DD6270" w:rsidRDefault="00DD6270" w:rsidP="00DF7720">
            <w:pPr>
              <w:pStyle w:val="Paragraphedeliste"/>
              <w:numPr>
                <w:ilvl w:val="0"/>
                <w:numId w:val="20"/>
              </w:numPr>
              <w:spacing w:line="259" w:lineRule="auto"/>
              <w:ind w:left="504"/>
              <w:jc w:val="both"/>
              <w:rPr>
                <w:sz w:val="22"/>
                <w:szCs w:val="22"/>
                <w:lang w:val="fr-CA"/>
              </w:rPr>
            </w:pPr>
            <w:r w:rsidRPr="00DD6270">
              <w:rPr>
                <w:sz w:val="22"/>
                <w:szCs w:val="22"/>
                <w:lang w:val="fr-CA"/>
              </w:rPr>
              <w:t xml:space="preserve">Faire une analyse de son environnement afin d’y repérer les nids. Dénoncer la présence de nids afin qu’ils soient détruits rapidement, et ce, de manière planifiée. </w:t>
            </w:r>
          </w:p>
          <w:p w14:paraId="23FBAE21" w14:textId="0B41F9CC" w:rsidR="00DD6270" w:rsidRDefault="00DD6270" w:rsidP="00DF7720">
            <w:pPr>
              <w:pStyle w:val="Paragraphedeliste"/>
              <w:numPr>
                <w:ilvl w:val="0"/>
                <w:numId w:val="20"/>
              </w:numPr>
              <w:spacing w:line="259" w:lineRule="auto"/>
              <w:ind w:left="504"/>
              <w:jc w:val="both"/>
              <w:rPr>
                <w:sz w:val="22"/>
                <w:szCs w:val="22"/>
                <w:lang w:val="fr-CA"/>
              </w:rPr>
            </w:pPr>
            <w:r w:rsidRPr="00DD6270">
              <w:rPr>
                <w:sz w:val="22"/>
                <w:szCs w:val="22"/>
                <w:lang w:val="fr-CA"/>
              </w:rPr>
              <w:t>Porter des souliers fermés, des vêtements longs</w:t>
            </w:r>
            <w:r w:rsidR="00C87D03">
              <w:rPr>
                <w:sz w:val="22"/>
                <w:szCs w:val="22"/>
                <w:lang w:val="fr-CA"/>
              </w:rPr>
              <w:t xml:space="preserve"> et</w:t>
            </w:r>
            <w:r w:rsidRPr="00DD6270">
              <w:rPr>
                <w:sz w:val="22"/>
                <w:szCs w:val="22"/>
                <w:lang w:val="fr-CA"/>
              </w:rPr>
              <w:t xml:space="preserve"> de couleur claire (surtout en secteur </w:t>
            </w:r>
            <w:r w:rsidR="00DE3EA9">
              <w:rPr>
                <w:sz w:val="22"/>
                <w:szCs w:val="22"/>
                <w:lang w:val="fr-CA"/>
              </w:rPr>
              <w:t>boisé</w:t>
            </w:r>
            <w:r w:rsidRPr="00DD6270">
              <w:rPr>
                <w:sz w:val="22"/>
                <w:szCs w:val="22"/>
                <w:lang w:val="fr-CA"/>
              </w:rPr>
              <w:t>)</w:t>
            </w:r>
            <w:r w:rsidR="00C753CF">
              <w:rPr>
                <w:sz w:val="22"/>
                <w:szCs w:val="22"/>
                <w:lang w:val="fr-CA"/>
              </w:rPr>
              <w:t>.</w:t>
            </w:r>
          </w:p>
          <w:p w14:paraId="7118F50B" w14:textId="3433595E" w:rsidR="00955EF5" w:rsidRPr="00DD6270" w:rsidRDefault="003503ED" w:rsidP="00DF7720">
            <w:pPr>
              <w:pStyle w:val="Paragraphedeliste"/>
              <w:numPr>
                <w:ilvl w:val="0"/>
                <w:numId w:val="20"/>
              </w:numPr>
              <w:spacing w:line="259" w:lineRule="auto"/>
              <w:ind w:left="504"/>
              <w:jc w:val="both"/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Se munir de chasse-moustique</w:t>
            </w:r>
            <w:r w:rsidR="00C87D03">
              <w:rPr>
                <w:sz w:val="22"/>
                <w:szCs w:val="22"/>
                <w:lang w:val="fr-CA"/>
              </w:rPr>
              <w:t>,</w:t>
            </w:r>
            <w:r>
              <w:rPr>
                <w:sz w:val="22"/>
                <w:szCs w:val="22"/>
                <w:lang w:val="fr-CA"/>
              </w:rPr>
              <w:t xml:space="preserve"> au besoin.</w:t>
            </w:r>
          </w:p>
          <w:p w14:paraId="0953E9C7" w14:textId="77777777" w:rsidR="00DD6270" w:rsidRPr="00DD6270" w:rsidRDefault="00DD6270" w:rsidP="00DF7720">
            <w:pPr>
              <w:jc w:val="both"/>
              <w:rPr>
                <w:sz w:val="22"/>
                <w:szCs w:val="22"/>
                <w:lang w:val="fr-CA"/>
              </w:rPr>
            </w:pPr>
          </w:p>
          <w:p w14:paraId="733C3D33" w14:textId="14BAF062" w:rsidR="00DD6270" w:rsidRPr="00DD6270" w:rsidRDefault="007C68BB" w:rsidP="00DF7720">
            <w:pPr>
              <w:jc w:val="both"/>
              <w:rPr>
                <w:sz w:val="22"/>
                <w:szCs w:val="22"/>
                <w:lang w:val="fr-CA"/>
              </w:rPr>
            </w:pPr>
            <w:hyperlink r:id="rId26" w:history="1">
              <w:r w:rsidR="00DD6270" w:rsidRPr="00DD6270">
                <w:rPr>
                  <w:rStyle w:val="Lienhypertexte"/>
                  <w:sz w:val="22"/>
                  <w:szCs w:val="22"/>
                  <w:lang w:val="fr-CA"/>
                </w:rPr>
                <w:t>Plantes nuisibles </w:t>
              </w:r>
            </w:hyperlink>
            <w:r w:rsidR="00DD6270" w:rsidRPr="00DD6270">
              <w:rPr>
                <w:sz w:val="22"/>
                <w:szCs w:val="22"/>
                <w:lang w:val="fr-CA"/>
              </w:rPr>
              <w:t>: Lors de travaux</w:t>
            </w:r>
            <w:r w:rsidR="00971BE3">
              <w:rPr>
                <w:sz w:val="22"/>
                <w:szCs w:val="22"/>
                <w:lang w:val="fr-CA"/>
              </w:rPr>
              <w:t xml:space="preserve"> horticoles</w:t>
            </w:r>
            <w:r w:rsidR="00DD6270" w:rsidRPr="00DD6270">
              <w:rPr>
                <w:sz w:val="22"/>
                <w:szCs w:val="22"/>
                <w:lang w:val="fr-CA"/>
              </w:rPr>
              <w:t>, il existe une possibilité de contacts avec des plantes nuisibles : herbe à puce</w:t>
            </w:r>
            <w:r w:rsidR="004E7DEA">
              <w:rPr>
                <w:sz w:val="22"/>
                <w:szCs w:val="22"/>
                <w:lang w:val="fr-CA"/>
              </w:rPr>
              <w:t>s</w:t>
            </w:r>
            <w:r w:rsidR="00DD6270" w:rsidRPr="00DD6270">
              <w:rPr>
                <w:sz w:val="22"/>
                <w:szCs w:val="22"/>
                <w:lang w:val="fr-CA"/>
              </w:rPr>
              <w:t>, herbe à poux, berce de Caucase, panais sauvage. Il faut éviter tout contact cutané avec la sève ou les pollens des plantes</w:t>
            </w:r>
            <w:r w:rsidR="007A1D75">
              <w:rPr>
                <w:sz w:val="22"/>
                <w:szCs w:val="22"/>
                <w:lang w:val="fr-CA"/>
              </w:rPr>
              <w:t xml:space="preserve"> (</w:t>
            </w:r>
            <w:r w:rsidR="00022AAF">
              <w:rPr>
                <w:sz w:val="22"/>
                <w:szCs w:val="22"/>
                <w:lang w:val="fr-CA"/>
              </w:rPr>
              <w:t>risque de brûlure, piqûre</w:t>
            </w:r>
            <w:r w:rsidR="00971BE3">
              <w:rPr>
                <w:sz w:val="22"/>
                <w:szCs w:val="22"/>
                <w:lang w:val="fr-CA"/>
              </w:rPr>
              <w:t xml:space="preserve"> et</w:t>
            </w:r>
            <w:r w:rsidR="00022AAF">
              <w:rPr>
                <w:sz w:val="22"/>
                <w:szCs w:val="22"/>
                <w:lang w:val="fr-CA"/>
              </w:rPr>
              <w:t xml:space="preserve"> réaction allergique)</w:t>
            </w:r>
            <w:r w:rsidR="00DD6270" w:rsidRPr="00DD6270">
              <w:rPr>
                <w:sz w:val="22"/>
                <w:szCs w:val="22"/>
                <w:lang w:val="fr-CA"/>
              </w:rPr>
              <w:t xml:space="preserve">. </w:t>
            </w:r>
          </w:p>
          <w:p w14:paraId="6904B96C" w14:textId="62A4970C" w:rsidR="00DD6270" w:rsidRPr="00F06D71" w:rsidRDefault="00DD6270" w:rsidP="00DF7720">
            <w:pPr>
              <w:pStyle w:val="Paragraphedeliste"/>
              <w:numPr>
                <w:ilvl w:val="0"/>
                <w:numId w:val="21"/>
              </w:numPr>
              <w:spacing w:line="259" w:lineRule="auto"/>
              <w:ind w:left="504"/>
              <w:jc w:val="both"/>
              <w:rPr>
                <w:sz w:val="22"/>
                <w:szCs w:val="22"/>
                <w:lang w:val="fr-CA"/>
              </w:rPr>
            </w:pPr>
            <w:r w:rsidRPr="00F06D71">
              <w:rPr>
                <w:sz w:val="22"/>
                <w:szCs w:val="22"/>
                <w:lang w:val="fr-CA"/>
              </w:rPr>
              <w:t xml:space="preserve">Faire une analyse de son environnement afin d’y repérer les plantes nuisibles. Demeurer, si possible, dans les sentiers aménagés. </w:t>
            </w:r>
          </w:p>
          <w:p w14:paraId="754A53A6" w14:textId="7DFAABF1" w:rsidR="00DD6270" w:rsidRPr="00DD6270" w:rsidRDefault="00DD6270" w:rsidP="00DF7720">
            <w:pPr>
              <w:pStyle w:val="Paragraphedeliste"/>
              <w:numPr>
                <w:ilvl w:val="0"/>
                <w:numId w:val="21"/>
              </w:numPr>
              <w:spacing w:line="259" w:lineRule="auto"/>
              <w:ind w:left="504"/>
              <w:jc w:val="both"/>
              <w:rPr>
                <w:sz w:val="22"/>
                <w:szCs w:val="22"/>
                <w:lang w:val="fr-CA"/>
              </w:rPr>
            </w:pPr>
            <w:r w:rsidRPr="00DD6270">
              <w:rPr>
                <w:sz w:val="22"/>
                <w:szCs w:val="22"/>
                <w:lang w:val="fr-CA"/>
              </w:rPr>
              <w:t>Porter des gants</w:t>
            </w:r>
            <w:r w:rsidR="007002BA">
              <w:rPr>
                <w:sz w:val="22"/>
                <w:szCs w:val="22"/>
                <w:lang w:val="fr-CA"/>
              </w:rPr>
              <w:t xml:space="preserve">, </w:t>
            </w:r>
            <w:r w:rsidRPr="00DD6270">
              <w:rPr>
                <w:sz w:val="22"/>
                <w:szCs w:val="22"/>
                <w:lang w:val="fr-CA"/>
              </w:rPr>
              <w:t>vêtements protecteurs</w:t>
            </w:r>
            <w:r w:rsidR="007002BA">
              <w:rPr>
                <w:sz w:val="22"/>
                <w:szCs w:val="22"/>
                <w:lang w:val="fr-CA"/>
              </w:rPr>
              <w:t xml:space="preserve"> et souliers fermés</w:t>
            </w:r>
            <w:r w:rsidRPr="00DD6270">
              <w:rPr>
                <w:sz w:val="22"/>
                <w:szCs w:val="22"/>
                <w:lang w:val="fr-CA"/>
              </w:rPr>
              <w:t>. Porter un masque anti-poussière lors de la manipulation de pla</w:t>
            </w:r>
            <w:r w:rsidR="007C2F14">
              <w:rPr>
                <w:sz w:val="22"/>
                <w:szCs w:val="22"/>
                <w:lang w:val="fr-CA"/>
              </w:rPr>
              <w:t>n</w:t>
            </w:r>
            <w:r w:rsidRPr="00DD6270">
              <w:rPr>
                <w:sz w:val="22"/>
                <w:szCs w:val="22"/>
                <w:lang w:val="fr-CA"/>
              </w:rPr>
              <w:t xml:space="preserve">tes très pollinisées. </w:t>
            </w:r>
          </w:p>
          <w:p w14:paraId="3F780B54" w14:textId="7E1A8282" w:rsidR="00DD6270" w:rsidRPr="00DD6270" w:rsidRDefault="00DD6270" w:rsidP="00DF7720">
            <w:pPr>
              <w:pStyle w:val="Paragraphedeliste"/>
              <w:numPr>
                <w:ilvl w:val="0"/>
                <w:numId w:val="21"/>
              </w:numPr>
              <w:spacing w:line="259" w:lineRule="auto"/>
              <w:ind w:left="504"/>
              <w:jc w:val="both"/>
              <w:rPr>
                <w:sz w:val="22"/>
                <w:szCs w:val="22"/>
                <w:lang w:val="fr-CA"/>
              </w:rPr>
            </w:pPr>
            <w:r w:rsidRPr="00DD6270">
              <w:rPr>
                <w:sz w:val="22"/>
                <w:szCs w:val="22"/>
                <w:lang w:val="fr-CA"/>
              </w:rPr>
              <w:t>Enlever soigneusement et placer dans un sac hermétique, ou un espace réservé à cet effet, tout vêtement ou ÉPI contaminé ou potentiellement contaminé</w:t>
            </w:r>
            <w:r w:rsidR="00DC1A76">
              <w:rPr>
                <w:sz w:val="22"/>
                <w:szCs w:val="22"/>
                <w:lang w:val="fr-CA"/>
              </w:rPr>
              <w:t>.</w:t>
            </w:r>
          </w:p>
          <w:p w14:paraId="7B577173" w14:textId="77777777" w:rsidR="00DD6270" w:rsidRPr="00DD6270" w:rsidRDefault="00DD6270" w:rsidP="00DF7720">
            <w:pPr>
              <w:jc w:val="both"/>
              <w:rPr>
                <w:sz w:val="22"/>
                <w:szCs w:val="22"/>
                <w:lang w:val="fr-CA"/>
              </w:rPr>
            </w:pPr>
          </w:p>
          <w:p w14:paraId="64A8441B" w14:textId="0CF0B135" w:rsidR="00DD6270" w:rsidRPr="00DD6270" w:rsidRDefault="007C68BB" w:rsidP="00DF7720">
            <w:pPr>
              <w:jc w:val="both"/>
              <w:rPr>
                <w:sz w:val="22"/>
                <w:szCs w:val="22"/>
                <w:lang w:val="fr-CA"/>
              </w:rPr>
            </w:pPr>
            <w:hyperlink r:id="rId27" w:history="1">
              <w:r w:rsidR="00C753CF" w:rsidRPr="00C753CF">
                <w:rPr>
                  <w:rStyle w:val="Lienhypertexte"/>
                  <w:sz w:val="22"/>
                  <w:szCs w:val="22"/>
                  <w:lang w:val="fr-CA"/>
                </w:rPr>
                <w:t>Contraintes thermiques</w:t>
              </w:r>
            </w:hyperlink>
            <w:r w:rsidR="00C753CF" w:rsidRPr="00C753CF">
              <w:rPr>
                <w:sz w:val="22"/>
                <w:szCs w:val="22"/>
                <w:lang w:val="fr-CA"/>
              </w:rPr>
              <w:t xml:space="preserve"> </w:t>
            </w:r>
            <w:r w:rsidR="00DD6270" w:rsidRPr="00DD6270">
              <w:rPr>
                <w:sz w:val="22"/>
                <w:szCs w:val="22"/>
                <w:u w:val="single"/>
                <w:lang w:val="fr-CA"/>
              </w:rPr>
              <w:t xml:space="preserve">et </w:t>
            </w:r>
            <w:hyperlink r:id="rId28" w:history="1">
              <w:r w:rsidR="00DD6270" w:rsidRPr="00DD6270">
                <w:rPr>
                  <w:rStyle w:val="Lienhypertexte"/>
                  <w:sz w:val="22"/>
                  <w:szCs w:val="22"/>
                  <w:lang w:val="fr-CA"/>
                </w:rPr>
                <w:t>travail au soleil</w:t>
              </w:r>
            </w:hyperlink>
            <w:r w:rsidR="00DD6270" w:rsidRPr="00DD6270">
              <w:rPr>
                <w:sz w:val="22"/>
                <w:szCs w:val="22"/>
                <w:lang w:val="fr-CA"/>
              </w:rPr>
              <w:t>: L’exécution de la majorité des travaux en aménagement paysager et en horticulture se fait durant la période estivale, ce qui implique d’être exposé</w:t>
            </w:r>
            <w:r w:rsidR="00E36DC9">
              <w:rPr>
                <w:sz w:val="22"/>
                <w:szCs w:val="22"/>
                <w:lang w:val="fr-CA"/>
              </w:rPr>
              <w:t xml:space="preserve"> à des contraintes thermiques ainsi qu’</w:t>
            </w:r>
            <w:r w:rsidR="00DD6270" w:rsidRPr="00DD6270">
              <w:rPr>
                <w:sz w:val="22"/>
                <w:szCs w:val="22"/>
                <w:lang w:val="fr-CA"/>
              </w:rPr>
              <w:t xml:space="preserve">aux rayonnements ultraviolets du soleil. Ces conditions environnementales peuvent notamment occasionner des coups de chaleur et coups de soleil. </w:t>
            </w:r>
          </w:p>
          <w:p w14:paraId="2649BF6A" w14:textId="52BDE81F" w:rsidR="00DD6270" w:rsidRPr="00DC7E55" w:rsidRDefault="00DD6270" w:rsidP="00DF7720">
            <w:pPr>
              <w:pStyle w:val="Paragraphedeliste"/>
              <w:numPr>
                <w:ilvl w:val="0"/>
                <w:numId w:val="24"/>
              </w:numPr>
              <w:spacing w:line="259" w:lineRule="auto"/>
              <w:ind w:left="504"/>
              <w:jc w:val="both"/>
              <w:rPr>
                <w:sz w:val="22"/>
                <w:szCs w:val="22"/>
                <w:lang w:val="fr-CA"/>
              </w:rPr>
            </w:pPr>
            <w:r w:rsidRPr="00DD6270">
              <w:rPr>
                <w:sz w:val="22"/>
                <w:szCs w:val="22"/>
                <w:lang w:val="fr-CA"/>
              </w:rPr>
              <w:t>Boire beaucoup et régulièrement, « soif, pas soif »</w:t>
            </w:r>
            <w:r w:rsidR="00DC7E55">
              <w:rPr>
                <w:sz w:val="22"/>
                <w:szCs w:val="22"/>
                <w:lang w:val="fr-CA"/>
              </w:rPr>
              <w:t xml:space="preserve"> </w:t>
            </w:r>
            <w:r w:rsidR="00DC7E55" w:rsidRPr="00DC7E55">
              <w:rPr>
                <w:sz w:val="22"/>
                <w:szCs w:val="22"/>
                <w:lang w:val="fr-CA"/>
              </w:rPr>
              <w:t>(environ 250 ml toutes les</w:t>
            </w:r>
            <w:r w:rsidR="00DC7E55">
              <w:rPr>
                <w:sz w:val="22"/>
                <w:szCs w:val="22"/>
                <w:lang w:val="fr-CA"/>
              </w:rPr>
              <w:t xml:space="preserve"> </w:t>
            </w:r>
            <w:r w:rsidR="00DC7E55" w:rsidRPr="00DC7E55">
              <w:rPr>
                <w:sz w:val="22"/>
                <w:szCs w:val="22"/>
                <w:lang w:val="fr-CA"/>
              </w:rPr>
              <w:t>20 minutes</w:t>
            </w:r>
            <w:r w:rsidR="00DC7E55">
              <w:rPr>
                <w:sz w:val="22"/>
                <w:szCs w:val="22"/>
                <w:lang w:val="fr-CA"/>
              </w:rPr>
              <w:t>)</w:t>
            </w:r>
            <w:r w:rsidR="007C2F14">
              <w:rPr>
                <w:sz w:val="22"/>
                <w:szCs w:val="22"/>
                <w:lang w:val="fr-CA"/>
              </w:rPr>
              <w:t xml:space="preserve">. </w:t>
            </w:r>
          </w:p>
          <w:p w14:paraId="764105CB" w14:textId="2B37C6B0" w:rsidR="00DD6270" w:rsidRPr="00DD6270" w:rsidRDefault="00DD6270" w:rsidP="00DF7720">
            <w:pPr>
              <w:pStyle w:val="Paragraphedeliste"/>
              <w:numPr>
                <w:ilvl w:val="0"/>
                <w:numId w:val="22"/>
              </w:numPr>
              <w:spacing w:line="259" w:lineRule="auto"/>
              <w:ind w:left="504"/>
              <w:jc w:val="both"/>
              <w:rPr>
                <w:sz w:val="22"/>
                <w:szCs w:val="22"/>
                <w:lang w:val="fr-CA"/>
              </w:rPr>
            </w:pPr>
            <w:r w:rsidRPr="00DD6270">
              <w:rPr>
                <w:sz w:val="22"/>
                <w:szCs w:val="22"/>
                <w:lang w:val="fr-CA"/>
              </w:rPr>
              <w:t>Ajuster le travail : effectuer les travaux plus exigeants lorsque la température est plus fraîche, favoriser le travail à l’ombre, faire le travail en équipe, privilégier des cycles courts de travail</w:t>
            </w:r>
            <w:r w:rsidR="00E17E75">
              <w:rPr>
                <w:sz w:val="22"/>
                <w:szCs w:val="22"/>
                <w:lang w:val="fr-CA"/>
              </w:rPr>
              <w:t xml:space="preserve"> et</w:t>
            </w:r>
            <w:r w:rsidRPr="00DD6270">
              <w:rPr>
                <w:sz w:val="22"/>
                <w:szCs w:val="22"/>
                <w:lang w:val="fr-CA"/>
              </w:rPr>
              <w:t xml:space="preserve"> de repos, etc. </w:t>
            </w:r>
          </w:p>
          <w:p w14:paraId="3788371B" w14:textId="30207784" w:rsidR="00DD6270" w:rsidRPr="00B91583" w:rsidRDefault="00DD6270" w:rsidP="00DF7720">
            <w:pPr>
              <w:pStyle w:val="Paragraphedeliste"/>
              <w:numPr>
                <w:ilvl w:val="0"/>
                <w:numId w:val="22"/>
              </w:numPr>
              <w:spacing w:line="259" w:lineRule="auto"/>
              <w:ind w:left="504"/>
              <w:jc w:val="both"/>
              <w:rPr>
                <w:sz w:val="22"/>
                <w:szCs w:val="22"/>
                <w:lang w:val="fr-CA"/>
              </w:rPr>
            </w:pPr>
            <w:r w:rsidRPr="00DD6270">
              <w:rPr>
                <w:sz w:val="22"/>
                <w:szCs w:val="22"/>
                <w:lang w:val="fr-CA"/>
              </w:rPr>
              <w:t xml:space="preserve">Porter </w:t>
            </w:r>
            <w:r w:rsidRPr="00DD6270">
              <w:rPr>
                <w:rFonts w:cstheme="minorHAnsi"/>
                <w:sz w:val="22"/>
                <w:szCs w:val="22"/>
                <w:lang w:val="fr-CA"/>
              </w:rPr>
              <w:t xml:space="preserve">des vêtements </w:t>
            </w:r>
            <w:r w:rsidR="00D36AB3">
              <w:rPr>
                <w:rFonts w:cstheme="minorHAnsi"/>
                <w:sz w:val="22"/>
                <w:szCs w:val="22"/>
                <w:lang w:val="fr-CA"/>
              </w:rPr>
              <w:t>légers</w:t>
            </w:r>
            <w:r w:rsidRPr="00DD6270">
              <w:rPr>
                <w:rFonts w:cstheme="minorHAnsi"/>
                <w:sz w:val="22"/>
                <w:szCs w:val="22"/>
                <w:lang w:val="fr-CA"/>
              </w:rPr>
              <w:t xml:space="preserve"> de couleur</w:t>
            </w:r>
            <w:r w:rsidR="00B91583">
              <w:rPr>
                <w:rFonts w:cstheme="minorHAnsi"/>
                <w:sz w:val="22"/>
                <w:szCs w:val="22"/>
                <w:lang w:val="fr-CA"/>
              </w:rPr>
              <w:t xml:space="preserve"> pâle</w:t>
            </w:r>
            <w:r w:rsidRPr="00DD6270">
              <w:rPr>
                <w:rFonts w:cstheme="minorHAnsi"/>
                <w:sz w:val="22"/>
                <w:szCs w:val="22"/>
                <w:lang w:val="fr-CA"/>
              </w:rPr>
              <w:t xml:space="preserve">, des lunettes </w:t>
            </w:r>
            <w:r w:rsidR="004F059C">
              <w:rPr>
                <w:rFonts w:cstheme="minorHAnsi"/>
                <w:sz w:val="22"/>
                <w:szCs w:val="22"/>
                <w:lang w:val="fr-CA"/>
              </w:rPr>
              <w:t>de soleil</w:t>
            </w:r>
            <w:r w:rsidRPr="00DD6270">
              <w:rPr>
                <w:rFonts w:cstheme="minorHAnsi"/>
                <w:sz w:val="22"/>
                <w:szCs w:val="22"/>
                <w:lang w:val="fr-CA"/>
              </w:rPr>
              <w:t xml:space="preserve">, un chapeau ou une casquette. </w:t>
            </w:r>
            <w:r w:rsidRPr="00B91583">
              <w:rPr>
                <w:rFonts w:cstheme="minorHAnsi"/>
                <w:sz w:val="22"/>
                <w:szCs w:val="22"/>
                <w:lang w:val="fr-CA"/>
              </w:rPr>
              <w:t xml:space="preserve">Appliquer de la crème solaire. </w:t>
            </w:r>
          </w:p>
          <w:p w14:paraId="7FB6D21C" w14:textId="31013CBB" w:rsidR="00DD6270" w:rsidRPr="00DD6270" w:rsidRDefault="00DD6270" w:rsidP="00DF7720">
            <w:pPr>
              <w:pStyle w:val="Paragraphedeliste"/>
              <w:numPr>
                <w:ilvl w:val="0"/>
                <w:numId w:val="22"/>
              </w:numPr>
              <w:spacing w:line="259" w:lineRule="auto"/>
              <w:ind w:left="504"/>
              <w:jc w:val="both"/>
              <w:rPr>
                <w:sz w:val="22"/>
                <w:szCs w:val="22"/>
                <w:lang w:val="fr-CA"/>
              </w:rPr>
            </w:pPr>
            <w:r w:rsidRPr="00DD6270">
              <w:rPr>
                <w:sz w:val="22"/>
                <w:szCs w:val="22"/>
                <w:lang w:val="fr-CA"/>
              </w:rPr>
              <w:t>Se surveiller mutuellement pour déceler rapidement les signes de malaise : étourdissements, fatigue inhabituelle, propos incohérents</w:t>
            </w:r>
            <w:r w:rsidR="00DC7E55">
              <w:rPr>
                <w:sz w:val="22"/>
                <w:szCs w:val="22"/>
                <w:lang w:val="fr-CA"/>
              </w:rPr>
              <w:t>/confusion</w:t>
            </w:r>
            <w:r w:rsidRPr="00DD6270">
              <w:rPr>
                <w:sz w:val="22"/>
                <w:szCs w:val="22"/>
                <w:lang w:val="fr-CA"/>
              </w:rPr>
              <w:t xml:space="preserve">, perte d’équilibre. </w:t>
            </w:r>
          </w:p>
          <w:p w14:paraId="23A76B11" w14:textId="77777777" w:rsidR="00DD6270" w:rsidRPr="00DD6270" w:rsidRDefault="00DD6270" w:rsidP="00DF7720">
            <w:pPr>
              <w:jc w:val="both"/>
              <w:rPr>
                <w:sz w:val="22"/>
                <w:szCs w:val="22"/>
                <w:lang w:val="fr-CA"/>
              </w:rPr>
            </w:pPr>
          </w:p>
          <w:p w14:paraId="75A79F83" w14:textId="300F08AF" w:rsidR="00022AC7" w:rsidRDefault="0087196B" w:rsidP="00DF7720">
            <w:pPr>
              <w:jc w:val="both"/>
              <w:rPr>
                <w:sz w:val="22"/>
                <w:szCs w:val="22"/>
                <w:lang w:val="fr-CA"/>
              </w:rPr>
            </w:pPr>
            <w:r w:rsidRPr="0087196B">
              <w:rPr>
                <w:sz w:val="22"/>
                <w:szCs w:val="22"/>
                <w:u w:val="single"/>
                <w:lang w:val="fr-CA"/>
              </w:rPr>
              <w:t>Utilisation d’outils</w:t>
            </w:r>
            <w:r>
              <w:rPr>
                <w:sz w:val="22"/>
                <w:szCs w:val="22"/>
                <w:lang w:val="fr-CA"/>
              </w:rPr>
              <w:t xml:space="preserve"> : </w:t>
            </w:r>
            <w:r w:rsidR="00F06D71">
              <w:rPr>
                <w:sz w:val="22"/>
                <w:szCs w:val="22"/>
                <w:lang w:val="fr-CA"/>
              </w:rPr>
              <w:t>I</w:t>
            </w:r>
            <w:r w:rsidR="00DD6270" w:rsidRPr="00DD6270">
              <w:rPr>
                <w:sz w:val="22"/>
                <w:szCs w:val="22"/>
                <w:lang w:val="fr-CA"/>
              </w:rPr>
              <w:t>l faut faire preuve d’une extrême prudence lors de l’utilisation des outils</w:t>
            </w:r>
            <w:r w:rsidR="00C753CF">
              <w:rPr>
                <w:sz w:val="22"/>
                <w:szCs w:val="22"/>
                <w:lang w:val="fr-CA"/>
              </w:rPr>
              <w:t>,</w:t>
            </w:r>
            <w:r w:rsidR="00DD6270" w:rsidRPr="00DD6270">
              <w:rPr>
                <w:sz w:val="22"/>
                <w:szCs w:val="22"/>
                <w:lang w:val="fr-CA"/>
              </w:rPr>
              <w:t xml:space="preserve"> </w:t>
            </w:r>
            <w:r w:rsidR="00C753CF">
              <w:rPr>
                <w:sz w:val="22"/>
                <w:szCs w:val="22"/>
                <w:lang w:val="fr-CA"/>
              </w:rPr>
              <w:t xml:space="preserve">dont </w:t>
            </w:r>
            <w:r w:rsidR="00DD6270" w:rsidRPr="00DD6270">
              <w:rPr>
                <w:sz w:val="22"/>
                <w:szCs w:val="22"/>
                <w:lang w:val="fr-CA"/>
              </w:rPr>
              <w:t xml:space="preserve">le coupe-gazon, la débroussailleuse, </w:t>
            </w:r>
            <w:r w:rsidR="00C753CF">
              <w:rPr>
                <w:sz w:val="22"/>
                <w:szCs w:val="22"/>
                <w:lang w:val="fr-CA"/>
              </w:rPr>
              <w:t>la tondeuse</w:t>
            </w:r>
            <w:r w:rsidR="00DD6270" w:rsidRPr="00DD6270">
              <w:rPr>
                <w:sz w:val="22"/>
                <w:szCs w:val="22"/>
                <w:lang w:val="fr-CA"/>
              </w:rPr>
              <w:t xml:space="preserve">, </w:t>
            </w:r>
            <w:r w:rsidR="00C753CF">
              <w:rPr>
                <w:sz w:val="22"/>
                <w:szCs w:val="22"/>
                <w:lang w:val="fr-CA"/>
              </w:rPr>
              <w:t xml:space="preserve">le tracteur à pelouse, </w:t>
            </w:r>
            <w:r w:rsidR="00C753CF" w:rsidRPr="00DD6270">
              <w:rPr>
                <w:sz w:val="22"/>
                <w:szCs w:val="22"/>
                <w:lang w:val="fr-CA"/>
              </w:rPr>
              <w:t xml:space="preserve">la </w:t>
            </w:r>
            <w:hyperlink r:id="rId29" w:history="1">
              <w:r w:rsidR="00C753CF" w:rsidRPr="00745CA7">
                <w:rPr>
                  <w:rStyle w:val="Lienhypertexte"/>
                  <w:sz w:val="22"/>
                  <w:szCs w:val="22"/>
                  <w:lang w:val="fr-CA"/>
                </w:rPr>
                <w:t>scie à chaine</w:t>
              </w:r>
            </w:hyperlink>
            <w:r w:rsidR="00C753CF">
              <w:rPr>
                <w:sz w:val="22"/>
                <w:szCs w:val="22"/>
                <w:lang w:val="fr-CA"/>
              </w:rPr>
              <w:t xml:space="preserve"> et</w:t>
            </w:r>
            <w:r w:rsidR="00DD6270" w:rsidRPr="00DD6270">
              <w:rPr>
                <w:sz w:val="22"/>
                <w:szCs w:val="22"/>
                <w:lang w:val="fr-CA"/>
              </w:rPr>
              <w:t xml:space="preserve"> la déchiqueteuse de branches</w:t>
            </w:r>
            <w:r w:rsidR="00DD6270" w:rsidRPr="00F06D71">
              <w:rPr>
                <w:sz w:val="22"/>
                <w:szCs w:val="22"/>
                <w:lang w:val="fr-CA"/>
              </w:rPr>
              <w:t xml:space="preserve">. </w:t>
            </w:r>
            <w:r w:rsidR="00120822">
              <w:rPr>
                <w:sz w:val="22"/>
                <w:szCs w:val="22"/>
                <w:lang w:val="fr-CA"/>
              </w:rPr>
              <w:t>Ces outils doivent être utilisés seulement aux fins pour lesquelles ils sont conçus</w:t>
            </w:r>
            <w:r w:rsidR="00C87D03">
              <w:rPr>
                <w:sz w:val="22"/>
                <w:szCs w:val="22"/>
                <w:lang w:val="fr-CA"/>
              </w:rPr>
              <w:t xml:space="preserve"> et </w:t>
            </w:r>
            <w:r>
              <w:rPr>
                <w:sz w:val="22"/>
                <w:szCs w:val="22"/>
                <w:lang w:val="fr-CA"/>
              </w:rPr>
              <w:t>conformément</w:t>
            </w:r>
            <w:r w:rsidR="00C87D03">
              <w:rPr>
                <w:sz w:val="22"/>
                <w:szCs w:val="22"/>
                <w:lang w:val="fr-CA"/>
              </w:rPr>
              <w:t xml:space="preserve"> aux </w:t>
            </w:r>
            <w:r w:rsidR="00C753CF">
              <w:rPr>
                <w:sz w:val="22"/>
                <w:szCs w:val="22"/>
                <w:lang w:val="fr-CA"/>
              </w:rPr>
              <w:t>instructions</w:t>
            </w:r>
            <w:r w:rsidR="00C87D03">
              <w:rPr>
                <w:sz w:val="22"/>
                <w:szCs w:val="22"/>
                <w:lang w:val="fr-CA"/>
              </w:rPr>
              <w:t xml:space="preserve"> du fabricant</w:t>
            </w:r>
            <w:r w:rsidR="001250E9">
              <w:rPr>
                <w:sz w:val="22"/>
                <w:szCs w:val="22"/>
                <w:lang w:val="fr-CA"/>
              </w:rPr>
              <w:t xml:space="preserve"> et aux méthodes de travail sécuritaires</w:t>
            </w:r>
            <w:r w:rsidR="00E529DD">
              <w:rPr>
                <w:sz w:val="22"/>
                <w:szCs w:val="22"/>
                <w:lang w:val="fr-CA"/>
              </w:rPr>
              <w:t xml:space="preserve">. </w:t>
            </w:r>
            <w:r w:rsidR="00BD4D8C">
              <w:rPr>
                <w:sz w:val="22"/>
                <w:szCs w:val="22"/>
                <w:lang w:val="fr-CA"/>
              </w:rPr>
              <w:t xml:space="preserve">La manipulation et l’opération de l’outillage </w:t>
            </w:r>
            <w:r w:rsidR="00E529DD">
              <w:rPr>
                <w:sz w:val="22"/>
                <w:szCs w:val="22"/>
                <w:lang w:val="fr-CA"/>
              </w:rPr>
              <w:t>nécessite</w:t>
            </w:r>
            <w:r w:rsidR="00403A80">
              <w:rPr>
                <w:sz w:val="22"/>
                <w:szCs w:val="22"/>
                <w:lang w:val="fr-CA"/>
              </w:rPr>
              <w:t>nt</w:t>
            </w:r>
            <w:r w:rsidR="001250E9">
              <w:rPr>
                <w:sz w:val="22"/>
                <w:szCs w:val="22"/>
                <w:lang w:val="fr-CA"/>
              </w:rPr>
              <w:t xml:space="preserve"> </w:t>
            </w:r>
            <w:r w:rsidR="00910D03">
              <w:rPr>
                <w:sz w:val="22"/>
                <w:szCs w:val="22"/>
                <w:lang w:val="fr-CA"/>
              </w:rPr>
              <w:t xml:space="preserve">d’être formés. </w:t>
            </w:r>
            <w:r w:rsidR="001250E9">
              <w:rPr>
                <w:sz w:val="22"/>
                <w:szCs w:val="22"/>
                <w:lang w:val="fr-CA"/>
              </w:rPr>
              <w:t xml:space="preserve"> </w:t>
            </w:r>
          </w:p>
          <w:p w14:paraId="480D72B5" w14:textId="77777777" w:rsidR="00993AAE" w:rsidRDefault="00993AAE" w:rsidP="00DF7720">
            <w:pPr>
              <w:jc w:val="both"/>
              <w:rPr>
                <w:sz w:val="22"/>
                <w:szCs w:val="22"/>
                <w:lang w:val="fr-CA"/>
              </w:rPr>
            </w:pPr>
          </w:p>
          <w:p w14:paraId="0ED69DE9" w14:textId="370D2902" w:rsidR="00022AC7" w:rsidRPr="000058F5" w:rsidRDefault="00022AC7" w:rsidP="00DF7720">
            <w:pPr>
              <w:jc w:val="both"/>
              <w:rPr>
                <w:b/>
                <w:bCs/>
                <w:sz w:val="22"/>
                <w:szCs w:val="22"/>
                <w:lang w:val="fr-CA"/>
              </w:rPr>
            </w:pPr>
            <w:r w:rsidRPr="000058F5">
              <w:rPr>
                <w:b/>
                <w:bCs/>
                <w:sz w:val="22"/>
                <w:szCs w:val="22"/>
                <w:lang w:val="fr-CA"/>
              </w:rPr>
              <w:t>Prenez note</w:t>
            </w:r>
            <w:r w:rsidR="0087196B" w:rsidRPr="000058F5">
              <w:rPr>
                <w:b/>
                <w:bCs/>
                <w:sz w:val="22"/>
                <w:szCs w:val="22"/>
                <w:lang w:val="fr-CA"/>
              </w:rPr>
              <w:t xml:space="preserve"> que </w:t>
            </w:r>
            <w:r w:rsidRPr="000058F5">
              <w:rPr>
                <w:rFonts w:cstheme="minorHAnsi"/>
                <w:b/>
                <w:bCs/>
                <w:sz w:val="22"/>
                <w:szCs w:val="22"/>
                <w:lang w:val="fr-CA"/>
              </w:rPr>
              <w:t xml:space="preserve">ces risques et mesures </w:t>
            </w:r>
            <w:r w:rsidR="008466BA">
              <w:rPr>
                <w:rFonts w:cstheme="minorHAnsi"/>
                <w:b/>
                <w:bCs/>
                <w:sz w:val="22"/>
                <w:szCs w:val="22"/>
                <w:lang w:val="fr-CA"/>
              </w:rPr>
              <w:t>préventives</w:t>
            </w:r>
            <w:r w:rsidRPr="000058F5">
              <w:rPr>
                <w:rFonts w:cstheme="minorHAnsi"/>
                <w:b/>
                <w:bCs/>
                <w:sz w:val="22"/>
                <w:szCs w:val="22"/>
                <w:lang w:val="fr-CA"/>
              </w:rPr>
              <w:t xml:space="preserve"> ne sont pas exhaustifs et</w:t>
            </w:r>
            <w:r w:rsidR="00695529">
              <w:rPr>
                <w:rFonts w:cstheme="minorHAnsi"/>
                <w:b/>
                <w:bCs/>
                <w:sz w:val="22"/>
                <w:szCs w:val="22"/>
                <w:lang w:val="fr-CA"/>
              </w:rPr>
              <w:t xml:space="preserve"> qu’ils</w:t>
            </w:r>
            <w:r w:rsidRPr="000058F5">
              <w:rPr>
                <w:rFonts w:cstheme="minorHAnsi"/>
                <w:b/>
                <w:bCs/>
                <w:sz w:val="22"/>
                <w:szCs w:val="22"/>
                <w:lang w:val="fr-CA"/>
              </w:rPr>
              <w:t xml:space="preserve"> doivent être adaptés à votre milieu</w:t>
            </w:r>
            <w:r w:rsidR="00695529">
              <w:rPr>
                <w:rFonts w:cstheme="minorHAnsi"/>
                <w:b/>
                <w:bCs/>
                <w:sz w:val="22"/>
                <w:szCs w:val="22"/>
                <w:lang w:val="fr-CA"/>
              </w:rPr>
              <w:t xml:space="preserve"> de travail</w:t>
            </w:r>
            <w:r w:rsidR="00C753CF">
              <w:rPr>
                <w:rFonts w:cstheme="minorHAnsi"/>
                <w:b/>
                <w:bCs/>
                <w:sz w:val="22"/>
                <w:szCs w:val="22"/>
                <w:lang w:val="fr-CA"/>
              </w:rPr>
              <w:t>.</w:t>
            </w:r>
          </w:p>
          <w:p w14:paraId="253E8782" w14:textId="77777777" w:rsidR="00DD6270" w:rsidRPr="00DD6270" w:rsidRDefault="00DD6270" w:rsidP="00DF7720">
            <w:pPr>
              <w:jc w:val="both"/>
              <w:rPr>
                <w:sz w:val="22"/>
                <w:szCs w:val="22"/>
                <w:lang w:val="fr-CA"/>
              </w:rPr>
            </w:pPr>
          </w:p>
          <w:p w14:paraId="6AE14AA2" w14:textId="0ECED0EC" w:rsidR="00DD6270" w:rsidRPr="008A3A67" w:rsidRDefault="00DD6270" w:rsidP="00DF7720">
            <w:pPr>
              <w:jc w:val="both"/>
              <w:rPr>
                <w:sz w:val="22"/>
                <w:szCs w:val="22"/>
                <w:lang w:val="fr-CA"/>
              </w:rPr>
            </w:pPr>
            <w:r w:rsidRPr="008A3A67">
              <w:rPr>
                <w:sz w:val="22"/>
                <w:szCs w:val="22"/>
                <w:lang w:val="fr-CA"/>
              </w:rPr>
              <w:t>De plus, voici des exemples de questions</w:t>
            </w:r>
            <w:r w:rsidR="003D5002">
              <w:rPr>
                <w:sz w:val="22"/>
                <w:szCs w:val="22"/>
                <w:lang w:val="fr-CA"/>
              </w:rPr>
              <w:t xml:space="preserve"> </w:t>
            </w:r>
            <w:r w:rsidRPr="008A3A67">
              <w:rPr>
                <w:sz w:val="22"/>
                <w:szCs w:val="22"/>
                <w:lang w:val="fr-CA"/>
              </w:rPr>
              <w:t>à poser</w:t>
            </w:r>
            <w:r w:rsidR="003D5002">
              <w:rPr>
                <w:sz w:val="22"/>
                <w:szCs w:val="22"/>
                <w:lang w:val="fr-CA"/>
              </w:rPr>
              <w:t xml:space="preserve"> aux membres de votre équipe</w:t>
            </w:r>
            <w:r w:rsidRPr="008A3A67">
              <w:rPr>
                <w:sz w:val="22"/>
                <w:szCs w:val="22"/>
                <w:lang w:val="fr-CA"/>
              </w:rPr>
              <w:t xml:space="preserve"> pour favoriser la discussion :</w:t>
            </w:r>
          </w:p>
          <w:p w14:paraId="5FF922D5" w14:textId="77777777" w:rsidR="00DD6270" w:rsidRPr="008A3A67" w:rsidRDefault="00DD6270" w:rsidP="00DF7720">
            <w:pPr>
              <w:pStyle w:val="Paragraphedeliste"/>
              <w:numPr>
                <w:ilvl w:val="0"/>
                <w:numId w:val="23"/>
              </w:numPr>
              <w:spacing w:line="259" w:lineRule="auto"/>
              <w:jc w:val="both"/>
              <w:rPr>
                <w:i/>
                <w:iCs/>
                <w:sz w:val="22"/>
                <w:szCs w:val="22"/>
                <w:lang w:val="fr-CA"/>
              </w:rPr>
            </w:pPr>
            <w:r w:rsidRPr="008A3A67">
              <w:rPr>
                <w:i/>
                <w:iCs/>
                <w:sz w:val="22"/>
                <w:szCs w:val="22"/>
                <w:lang w:val="fr-CA"/>
              </w:rPr>
              <w:t>Avez-vous des préoccupations en lien avec les risques et mesures de prévention présentés?</w:t>
            </w:r>
          </w:p>
          <w:p w14:paraId="73BA3A7D" w14:textId="2DE27B2B" w:rsidR="00DD6270" w:rsidRPr="008A3A67" w:rsidRDefault="00DD6270" w:rsidP="00DF7720">
            <w:pPr>
              <w:pStyle w:val="Paragraphedeliste"/>
              <w:numPr>
                <w:ilvl w:val="0"/>
                <w:numId w:val="23"/>
              </w:numPr>
              <w:spacing w:line="259" w:lineRule="auto"/>
              <w:jc w:val="both"/>
              <w:rPr>
                <w:i/>
                <w:iCs/>
                <w:sz w:val="22"/>
                <w:szCs w:val="22"/>
                <w:lang w:val="fr-CA"/>
              </w:rPr>
            </w:pPr>
            <w:r w:rsidRPr="008A3A67">
              <w:rPr>
                <w:i/>
                <w:iCs/>
                <w:sz w:val="22"/>
                <w:szCs w:val="22"/>
                <w:lang w:val="fr-CA"/>
              </w:rPr>
              <w:t>Avez-vous bien compris les mesures de prévention présentées? Avez-vous d’autres idées de mesures préventives qui pourraient être appliquées?</w:t>
            </w:r>
          </w:p>
          <w:p w14:paraId="02DB63DF" w14:textId="7A93227D" w:rsidR="00766614" w:rsidRDefault="00DD6270" w:rsidP="00766614">
            <w:pPr>
              <w:pStyle w:val="Paragraphedeliste"/>
              <w:numPr>
                <w:ilvl w:val="0"/>
                <w:numId w:val="23"/>
              </w:numPr>
              <w:spacing w:line="259" w:lineRule="auto"/>
              <w:jc w:val="both"/>
              <w:rPr>
                <w:i/>
                <w:iCs/>
                <w:sz w:val="22"/>
                <w:szCs w:val="22"/>
                <w:lang w:val="fr-CA"/>
              </w:rPr>
            </w:pPr>
            <w:r w:rsidRPr="008A3A67">
              <w:rPr>
                <w:i/>
                <w:iCs/>
                <w:sz w:val="22"/>
                <w:szCs w:val="22"/>
                <w:lang w:val="fr-CA"/>
              </w:rPr>
              <w:t>Avez-vous des contraintes particulières qui demanderaient des ajustements (ex. : par rapport à l’organisation du travail</w:t>
            </w:r>
            <w:r w:rsidR="008A3A67">
              <w:rPr>
                <w:i/>
                <w:iCs/>
                <w:sz w:val="22"/>
                <w:szCs w:val="22"/>
                <w:lang w:val="fr-CA"/>
              </w:rPr>
              <w:t xml:space="preserve">, </w:t>
            </w:r>
            <w:r w:rsidR="00B01EC6">
              <w:rPr>
                <w:i/>
                <w:iCs/>
                <w:sz w:val="22"/>
                <w:szCs w:val="22"/>
                <w:lang w:val="fr-CA"/>
              </w:rPr>
              <w:t>équipements, matériels utilisés</w:t>
            </w:r>
            <w:r w:rsidRPr="008A3A67">
              <w:rPr>
                <w:i/>
                <w:iCs/>
                <w:sz w:val="22"/>
                <w:szCs w:val="22"/>
                <w:lang w:val="fr-CA"/>
              </w:rPr>
              <w:t>)</w:t>
            </w:r>
            <w:r w:rsidR="00B721DB">
              <w:rPr>
                <w:i/>
                <w:iCs/>
                <w:sz w:val="22"/>
                <w:szCs w:val="22"/>
                <w:lang w:val="fr-CA"/>
              </w:rPr>
              <w:t>?</w:t>
            </w:r>
          </w:p>
          <w:p w14:paraId="6FE99DF8" w14:textId="78CD9BB5" w:rsidR="00120822" w:rsidRPr="00766614" w:rsidRDefault="00DD6270" w:rsidP="00766614">
            <w:pPr>
              <w:pStyle w:val="Paragraphedeliste"/>
              <w:numPr>
                <w:ilvl w:val="0"/>
                <w:numId w:val="23"/>
              </w:numPr>
              <w:spacing w:line="259" w:lineRule="auto"/>
              <w:jc w:val="both"/>
              <w:rPr>
                <w:i/>
                <w:iCs/>
                <w:sz w:val="22"/>
                <w:szCs w:val="22"/>
                <w:lang w:val="fr-CA"/>
              </w:rPr>
            </w:pPr>
            <w:r w:rsidRPr="00766614">
              <w:rPr>
                <w:i/>
                <w:iCs/>
                <w:sz w:val="22"/>
                <w:szCs w:val="22"/>
                <w:lang w:val="fr-CA"/>
              </w:rPr>
              <w:t>Avez-vous des avenues de solutions concernant ces contraintes?</w:t>
            </w:r>
          </w:p>
        </w:tc>
      </w:tr>
      <w:tr w:rsidR="00A8087E" w:rsidRPr="007C0CA8" w14:paraId="4FA73036" w14:textId="77777777" w:rsidTr="00DA1A87">
        <w:tc>
          <w:tcPr>
            <w:tcW w:w="10548" w:type="dxa"/>
            <w:gridSpan w:val="2"/>
            <w:shd w:val="clear" w:color="auto" w:fill="106936"/>
          </w:tcPr>
          <w:p w14:paraId="169AE746" w14:textId="61B3DC05" w:rsidR="005705C8" w:rsidRPr="007C0CA8" w:rsidRDefault="00425447" w:rsidP="00425447">
            <w:pPr>
              <w:pStyle w:val="Tableautitrecolonne"/>
              <w:tabs>
                <w:tab w:val="left" w:pos="3025"/>
                <w:tab w:val="left" w:pos="6152"/>
              </w:tabs>
            </w:pPr>
            <w:r>
              <w:lastRenderedPageBreak/>
              <w:t>O</w:t>
            </w:r>
            <w:r w:rsidR="005705C8" w:rsidRPr="007C0CA8">
              <w:t>utils à utiliser</w:t>
            </w:r>
            <w:r w:rsidR="00A01B98">
              <w:tab/>
            </w:r>
            <w:r>
              <w:tab/>
            </w:r>
          </w:p>
        </w:tc>
      </w:tr>
      <w:tr w:rsidR="005705C8" w:rsidRPr="00EC1D58" w14:paraId="1DD268DD" w14:textId="77777777" w:rsidTr="00047C76">
        <w:trPr>
          <w:trHeight w:val="1331"/>
        </w:trPr>
        <w:tc>
          <w:tcPr>
            <w:tcW w:w="4878" w:type="dxa"/>
          </w:tcPr>
          <w:p w14:paraId="5BF161E8" w14:textId="0657BFDC" w:rsidR="005705C8" w:rsidRPr="007C0CA8" w:rsidRDefault="007C68BB" w:rsidP="0097050E">
            <w:pPr>
              <w:tabs>
                <w:tab w:val="left" w:pos="368"/>
              </w:tabs>
              <w:spacing w:before="60" w:after="60"/>
              <w:rPr>
                <w:rFonts w:cstheme="minorHAnsi"/>
                <w:sz w:val="22"/>
                <w:szCs w:val="22"/>
                <w:lang w:val="fr-CA"/>
              </w:rPr>
            </w:pPr>
            <w:sdt>
              <w:sdtPr>
                <w:rPr>
                  <w:rFonts w:cstheme="minorHAnsi"/>
                  <w:sz w:val="22"/>
                  <w:szCs w:val="22"/>
                  <w:lang w:val="fr-CA"/>
                </w:rPr>
                <w:id w:val="-85349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118" w:rsidRPr="007C0CA8">
                  <w:rPr>
                    <w:rFonts w:ascii="MS Gothic" w:eastAsia="MS Gothic" w:hAnsi="MS Gothic" w:cstheme="minorHAnsi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97050E" w:rsidRPr="007C0CA8">
              <w:rPr>
                <w:rFonts w:cstheme="minorHAnsi"/>
                <w:sz w:val="22"/>
                <w:szCs w:val="22"/>
                <w:lang w:val="fr-CA"/>
              </w:rPr>
              <w:tab/>
            </w:r>
            <w:r w:rsidR="005705C8" w:rsidRPr="007C0CA8">
              <w:rPr>
                <w:rFonts w:cstheme="minorHAnsi"/>
                <w:sz w:val="22"/>
                <w:szCs w:val="22"/>
                <w:lang w:val="fr-CA"/>
              </w:rPr>
              <w:t>Vidéo</w:t>
            </w:r>
          </w:p>
          <w:p w14:paraId="5645D666" w14:textId="61D3685E" w:rsidR="005705C8" w:rsidRPr="007C0CA8" w:rsidRDefault="007C68BB" w:rsidP="00CB2A6D">
            <w:pPr>
              <w:tabs>
                <w:tab w:val="left" w:pos="368"/>
              </w:tabs>
              <w:spacing w:before="60" w:after="60"/>
              <w:rPr>
                <w:rFonts w:cstheme="minorHAnsi"/>
                <w:sz w:val="22"/>
                <w:szCs w:val="22"/>
                <w:lang w:val="fr-CA"/>
              </w:rPr>
            </w:pPr>
            <w:sdt>
              <w:sdtPr>
                <w:rPr>
                  <w:rFonts w:cstheme="minorHAnsi"/>
                  <w:sz w:val="22"/>
                  <w:szCs w:val="22"/>
                  <w:lang w:val="fr-CA"/>
                </w:rPr>
                <w:id w:val="-146518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118" w:rsidRPr="007C0CA8">
                  <w:rPr>
                    <w:rFonts w:ascii="Segoe UI Symbol" w:hAnsi="Segoe UI Symbol" w:cs="Segoe UI Symbol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CB2A6D" w:rsidRPr="007C0CA8">
              <w:rPr>
                <w:rFonts w:cstheme="minorHAnsi"/>
                <w:sz w:val="22"/>
                <w:szCs w:val="22"/>
                <w:lang w:val="fr-CA"/>
              </w:rPr>
              <w:tab/>
            </w:r>
            <w:r w:rsidR="005705C8" w:rsidRPr="007C0CA8">
              <w:rPr>
                <w:rFonts w:cstheme="minorHAnsi"/>
                <w:sz w:val="22"/>
                <w:szCs w:val="22"/>
                <w:lang w:val="fr-CA"/>
              </w:rPr>
              <w:t>Fiche</w:t>
            </w:r>
          </w:p>
          <w:p w14:paraId="503EEE15" w14:textId="536388C3" w:rsidR="005705C8" w:rsidRPr="007C0CA8" w:rsidRDefault="007C68BB" w:rsidP="00CB2A6D">
            <w:pPr>
              <w:tabs>
                <w:tab w:val="left" w:pos="368"/>
              </w:tabs>
              <w:spacing w:before="60" w:after="60"/>
              <w:rPr>
                <w:rFonts w:cstheme="minorHAnsi"/>
                <w:sz w:val="22"/>
                <w:szCs w:val="22"/>
                <w:lang w:val="fr-CA"/>
              </w:rPr>
            </w:pPr>
            <w:sdt>
              <w:sdtPr>
                <w:rPr>
                  <w:rFonts w:cstheme="minorHAnsi"/>
                  <w:sz w:val="22"/>
                  <w:szCs w:val="22"/>
                  <w:lang w:val="fr-CA"/>
                </w:rPr>
                <w:id w:val="206159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118" w:rsidRPr="007C0CA8">
                  <w:rPr>
                    <w:rFonts w:ascii="Segoe UI Symbol" w:hAnsi="Segoe UI Symbol" w:cs="Segoe UI Symbol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CB2A6D" w:rsidRPr="007C0CA8">
              <w:rPr>
                <w:rFonts w:cstheme="minorHAnsi"/>
                <w:sz w:val="22"/>
                <w:szCs w:val="22"/>
                <w:lang w:val="fr-CA"/>
              </w:rPr>
              <w:tab/>
            </w:r>
            <w:r w:rsidR="005705C8" w:rsidRPr="007C0CA8">
              <w:rPr>
                <w:rFonts w:cstheme="minorHAnsi"/>
                <w:sz w:val="22"/>
                <w:szCs w:val="22"/>
                <w:lang w:val="fr-CA"/>
              </w:rPr>
              <w:t>Aide-mémoire</w:t>
            </w:r>
          </w:p>
          <w:p w14:paraId="19406C1B" w14:textId="13C759F9" w:rsidR="005705C8" w:rsidRPr="007C0CA8" w:rsidRDefault="007C68BB" w:rsidP="00CB2A6D">
            <w:pPr>
              <w:tabs>
                <w:tab w:val="left" w:pos="368"/>
              </w:tabs>
              <w:spacing w:before="60" w:after="60"/>
              <w:rPr>
                <w:rFonts w:cstheme="minorHAnsi"/>
                <w:sz w:val="22"/>
                <w:szCs w:val="22"/>
                <w:lang w:val="fr-CA"/>
              </w:rPr>
            </w:pPr>
            <w:sdt>
              <w:sdtPr>
                <w:rPr>
                  <w:rFonts w:cstheme="minorHAnsi"/>
                  <w:sz w:val="22"/>
                  <w:szCs w:val="22"/>
                  <w:lang w:val="fr-CA"/>
                </w:rPr>
                <w:id w:val="186524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118" w:rsidRPr="007C0CA8">
                  <w:rPr>
                    <w:rFonts w:ascii="Segoe UI Symbol" w:hAnsi="Segoe UI Symbol" w:cs="Segoe UI Symbol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CB2A6D" w:rsidRPr="007C0CA8">
              <w:rPr>
                <w:rFonts w:cstheme="minorHAnsi"/>
                <w:sz w:val="22"/>
                <w:szCs w:val="22"/>
                <w:lang w:val="fr-CA"/>
              </w:rPr>
              <w:tab/>
            </w:r>
            <w:r w:rsidR="005705C8" w:rsidRPr="007C0CA8">
              <w:rPr>
                <w:rFonts w:cstheme="minorHAnsi"/>
                <w:sz w:val="22"/>
                <w:szCs w:val="22"/>
                <w:lang w:val="fr-CA"/>
              </w:rPr>
              <w:t>FAQ</w:t>
            </w:r>
          </w:p>
          <w:p w14:paraId="0A29EDB9" w14:textId="77777777" w:rsidR="00911756" w:rsidRDefault="007C68BB" w:rsidP="00CB2A6D">
            <w:pPr>
              <w:tabs>
                <w:tab w:val="left" w:pos="368"/>
              </w:tabs>
              <w:spacing w:before="60" w:after="60"/>
              <w:rPr>
                <w:rFonts w:cstheme="minorHAnsi"/>
                <w:sz w:val="22"/>
                <w:szCs w:val="22"/>
                <w:lang w:val="fr-CA"/>
              </w:rPr>
            </w:pPr>
            <w:sdt>
              <w:sdtPr>
                <w:rPr>
                  <w:rFonts w:cstheme="minorHAnsi"/>
                  <w:sz w:val="22"/>
                  <w:szCs w:val="22"/>
                  <w:lang w:val="fr-CA"/>
                </w:rPr>
                <w:id w:val="530081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270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fr-CA"/>
                  </w:rPr>
                  <w:t>☒</w:t>
                </w:r>
              </w:sdtContent>
            </w:sdt>
            <w:r w:rsidR="00CB2A6D" w:rsidRPr="007C0CA8">
              <w:rPr>
                <w:rFonts w:cstheme="minorHAnsi"/>
                <w:sz w:val="22"/>
                <w:szCs w:val="22"/>
                <w:lang w:val="fr-CA"/>
              </w:rPr>
              <w:tab/>
            </w:r>
            <w:r w:rsidR="00BB7F87" w:rsidRPr="007C0CA8">
              <w:rPr>
                <w:rFonts w:cstheme="minorHAnsi"/>
                <w:sz w:val="22"/>
                <w:szCs w:val="22"/>
                <w:lang w:val="fr-CA"/>
              </w:rPr>
              <w:t>Jeu-questionnaire</w:t>
            </w:r>
          </w:p>
          <w:p w14:paraId="577FFE6E" w14:textId="2D285EC4" w:rsidR="00DD6270" w:rsidRPr="007C0CA8" w:rsidRDefault="007C68BB" w:rsidP="00CB2A6D">
            <w:pPr>
              <w:tabs>
                <w:tab w:val="left" w:pos="368"/>
              </w:tabs>
              <w:spacing w:before="60" w:after="60"/>
              <w:rPr>
                <w:rFonts w:cstheme="minorHAnsi"/>
                <w:sz w:val="22"/>
                <w:szCs w:val="22"/>
                <w:lang w:val="fr-CA"/>
              </w:rPr>
            </w:pPr>
            <w:hyperlink r:id="rId30" w:history="1">
              <w:r w:rsidR="00DD6270" w:rsidRPr="001D0CB9">
                <w:rPr>
                  <w:rStyle w:val="Lienhypertexte"/>
                  <w:rFonts w:cstheme="minorHAnsi"/>
                  <w:sz w:val="22"/>
                  <w:szCs w:val="22"/>
                  <w:lang w:val="fr-CA"/>
                </w:rPr>
                <w:t>Testez vos connaissances</w:t>
              </w:r>
            </w:hyperlink>
            <w:r w:rsidR="00F76404" w:rsidRPr="00C753CF">
              <w:rPr>
                <w:rStyle w:val="Lienhypertexte"/>
                <w:rFonts w:cstheme="minorHAnsi"/>
                <w:color w:val="auto"/>
                <w:sz w:val="22"/>
                <w:szCs w:val="22"/>
                <w:u w:val="none"/>
                <w:lang w:val="fr-CA"/>
              </w:rPr>
              <w:t xml:space="preserve"> </w:t>
            </w:r>
            <w:r w:rsidR="00C753CF" w:rsidRPr="00C753CF">
              <w:rPr>
                <w:sz w:val="22"/>
                <w:szCs w:val="22"/>
              </w:rPr>
              <w:t>(</w:t>
            </w:r>
            <w:r w:rsidR="00F76404" w:rsidRPr="00C753CF">
              <w:rPr>
                <w:sz w:val="22"/>
                <w:szCs w:val="22"/>
              </w:rPr>
              <w:t>APSAM</w:t>
            </w:r>
            <w:r w:rsidR="00C753CF" w:rsidRPr="00C753CF">
              <w:rPr>
                <w:sz w:val="22"/>
                <w:szCs w:val="22"/>
              </w:rPr>
              <w:t>)</w:t>
            </w:r>
          </w:p>
        </w:tc>
        <w:tc>
          <w:tcPr>
            <w:tcW w:w="5670" w:type="dxa"/>
          </w:tcPr>
          <w:p w14:paraId="6450ABC2" w14:textId="26B18A5E" w:rsidR="005705C8" w:rsidRPr="007C0CA8" w:rsidRDefault="007C68BB" w:rsidP="00CB2A6D">
            <w:pPr>
              <w:tabs>
                <w:tab w:val="left" w:pos="368"/>
              </w:tabs>
              <w:spacing w:before="60" w:after="60"/>
              <w:rPr>
                <w:rFonts w:cstheme="minorHAnsi"/>
                <w:sz w:val="22"/>
                <w:szCs w:val="22"/>
                <w:lang w:val="fr-CA"/>
              </w:rPr>
            </w:pPr>
            <w:sdt>
              <w:sdtPr>
                <w:rPr>
                  <w:rFonts w:cstheme="minorHAnsi"/>
                  <w:sz w:val="22"/>
                  <w:szCs w:val="22"/>
                  <w:lang w:val="fr-CA"/>
                </w:rPr>
                <w:id w:val="123952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118" w:rsidRPr="007C0CA8">
                  <w:rPr>
                    <w:rFonts w:ascii="Segoe UI Symbol" w:hAnsi="Segoe UI Symbol" w:cs="Segoe UI Symbol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CB2A6D" w:rsidRPr="007C0CA8">
              <w:rPr>
                <w:rFonts w:cstheme="minorHAnsi"/>
                <w:sz w:val="22"/>
                <w:szCs w:val="22"/>
                <w:lang w:val="fr-CA"/>
              </w:rPr>
              <w:tab/>
            </w:r>
            <w:r w:rsidR="0058619B" w:rsidRPr="007C0CA8">
              <w:rPr>
                <w:rFonts w:cstheme="minorHAnsi"/>
                <w:sz w:val="22"/>
                <w:szCs w:val="22"/>
                <w:lang w:val="fr-CA"/>
              </w:rPr>
              <w:t>Équipement ou matériel</w:t>
            </w:r>
          </w:p>
          <w:p w14:paraId="05DA1D9A" w14:textId="2F3F760F" w:rsidR="005705C8" w:rsidRPr="007C0CA8" w:rsidRDefault="007C68BB" w:rsidP="00CB2A6D">
            <w:pPr>
              <w:tabs>
                <w:tab w:val="left" w:pos="368"/>
              </w:tabs>
              <w:spacing w:before="60" w:after="60"/>
              <w:rPr>
                <w:rFonts w:cstheme="minorHAnsi"/>
                <w:sz w:val="22"/>
                <w:szCs w:val="22"/>
                <w:lang w:val="fr-CA"/>
              </w:rPr>
            </w:pPr>
            <w:sdt>
              <w:sdtPr>
                <w:rPr>
                  <w:rFonts w:cstheme="minorHAnsi"/>
                  <w:sz w:val="22"/>
                  <w:szCs w:val="22"/>
                  <w:lang w:val="fr-CA"/>
                </w:rPr>
                <w:id w:val="18929231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270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fr-CA"/>
                  </w:rPr>
                  <w:t>☒</w:t>
                </w:r>
              </w:sdtContent>
            </w:sdt>
            <w:r w:rsidR="00CB2A6D" w:rsidRPr="007C0CA8">
              <w:rPr>
                <w:rFonts w:cstheme="minorHAnsi"/>
                <w:sz w:val="22"/>
                <w:szCs w:val="22"/>
                <w:lang w:val="fr-CA"/>
              </w:rPr>
              <w:tab/>
            </w:r>
            <w:r w:rsidR="00B30913" w:rsidRPr="007C0CA8">
              <w:rPr>
                <w:rFonts w:cstheme="minorHAnsi"/>
                <w:sz w:val="22"/>
                <w:szCs w:val="22"/>
                <w:lang w:val="fr-CA"/>
              </w:rPr>
              <w:t>Page</w:t>
            </w:r>
            <w:r w:rsidR="002059F9" w:rsidRPr="007C0CA8">
              <w:rPr>
                <w:rFonts w:cstheme="minorHAnsi"/>
                <w:sz w:val="22"/>
                <w:szCs w:val="22"/>
                <w:lang w:val="fr-CA"/>
              </w:rPr>
              <w:t>(s)</w:t>
            </w:r>
            <w:r w:rsidR="00B30913" w:rsidRPr="007C0CA8">
              <w:rPr>
                <w:rFonts w:cstheme="minorHAnsi"/>
                <w:sz w:val="22"/>
                <w:szCs w:val="22"/>
                <w:lang w:val="fr-CA"/>
              </w:rPr>
              <w:t xml:space="preserve"> </w:t>
            </w:r>
            <w:r w:rsidR="002059F9" w:rsidRPr="007C0CA8">
              <w:rPr>
                <w:rFonts w:cstheme="minorHAnsi"/>
                <w:sz w:val="22"/>
                <w:szCs w:val="22"/>
                <w:lang w:val="fr-CA"/>
              </w:rPr>
              <w:t>Web</w:t>
            </w:r>
            <w:r w:rsidR="00B30913" w:rsidRPr="007C0CA8">
              <w:rPr>
                <w:rFonts w:cstheme="minorHAnsi"/>
                <w:sz w:val="22"/>
                <w:szCs w:val="22"/>
                <w:lang w:val="fr-CA"/>
              </w:rPr>
              <w:t xml:space="preserve"> de l’APSAM</w:t>
            </w:r>
          </w:p>
          <w:p w14:paraId="02DF727C" w14:textId="0750EA3D" w:rsidR="002059F9" w:rsidRPr="007C0CA8" w:rsidRDefault="00CB2A6D" w:rsidP="00CB2A6D">
            <w:pPr>
              <w:tabs>
                <w:tab w:val="left" w:pos="368"/>
              </w:tabs>
              <w:spacing w:before="60" w:after="60"/>
              <w:rPr>
                <w:rFonts w:cstheme="minorHAnsi"/>
                <w:sz w:val="22"/>
                <w:szCs w:val="22"/>
                <w:lang w:val="fr-CA"/>
              </w:rPr>
            </w:pPr>
            <w:r w:rsidRPr="007C0CA8">
              <w:rPr>
                <w:rFonts w:cstheme="minorHAnsi"/>
                <w:sz w:val="22"/>
                <w:szCs w:val="22"/>
                <w:lang w:val="fr-CA"/>
              </w:rPr>
              <w:tab/>
            </w:r>
            <w:r w:rsidR="00262951" w:rsidRPr="007C0CA8">
              <w:rPr>
                <w:rFonts w:cstheme="minorHAnsi"/>
                <w:sz w:val="22"/>
                <w:szCs w:val="22"/>
                <w:lang w:val="fr-CA"/>
              </w:rPr>
              <w:t>Précisez :</w:t>
            </w:r>
            <w:r w:rsidR="008466BA" w:rsidRPr="00C753CF">
              <w:rPr>
                <w:lang w:val="fr-CA"/>
              </w:rPr>
              <w:t xml:space="preserve"> </w:t>
            </w:r>
            <w:hyperlink r:id="rId31" w:history="1">
              <w:r w:rsidR="00DD6270" w:rsidRPr="00B00EF9">
                <w:rPr>
                  <w:rStyle w:val="Lienhypertexte"/>
                  <w:rFonts w:cstheme="minorHAnsi"/>
                  <w:sz w:val="22"/>
                  <w:szCs w:val="22"/>
                  <w:lang w:val="fr-CA"/>
                </w:rPr>
                <w:t>Aménagement paysager et horticulture</w:t>
              </w:r>
            </w:hyperlink>
          </w:p>
          <w:p w14:paraId="1BAE548B" w14:textId="0CFC8117" w:rsidR="005705C8" w:rsidRPr="007C0CA8" w:rsidRDefault="007C68BB" w:rsidP="00CB2A6D">
            <w:pPr>
              <w:tabs>
                <w:tab w:val="left" w:pos="368"/>
              </w:tabs>
              <w:spacing w:before="60" w:after="60"/>
              <w:rPr>
                <w:rFonts w:cstheme="minorHAnsi"/>
                <w:sz w:val="22"/>
                <w:szCs w:val="22"/>
                <w:lang w:val="fr-CA"/>
              </w:rPr>
            </w:pPr>
            <w:sdt>
              <w:sdtPr>
                <w:rPr>
                  <w:rFonts w:cstheme="minorHAnsi"/>
                  <w:sz w:val="22"/>
                  <w:szCs w:val="22"/>
                  <w:lang w:val="fr-CA"/>
                </w:rPr>
                <w:id w:val="87743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118" w:rsidRPr="007C0CA8">
                  <w:rPr>
                    <w:rFonts w:ascii="Segoe UI Symbol" w:hAnsi="Segoe UI Symbol" w:cs="Segoe UI Symbol"/>
                    <w:sz w:val="22"/>
                    <w:szCs w:val="22"/>
                    <w:lang w:val="fr-CA"/>
                  </w:rPr>
                  <w:t>☐</w:t>
                </w:r>
              </w:sdtContent>
            </w:sdt>
            <w:r w:rsidR="00CB2A6D" w:rsidRPr="007C0CA8">
              <w:rPr>
                <w:rFonts w:cstheme="minorHAnsi"/>
                <w:sz w:val="22"/>
                <w:szCs w:val="22"/>
                <w:lang w:val="fr-CA"/>
              </w:rPr>
              <w:tab/>
            </w:r>
            <w:r w:rsidR="005705C8" w:rsidRPr="007C0CA8">
              <w:rPr>
                <w:rFonts w:cstheme="minorHAnsi"/>
                <w:sz w:val="22"/>
                <w:szCs w:val="22"/>
                <w:lang w:val="fr-CA"/>
              </w:rPr>
              <w:t>Personne invitée</w:t>
            </w:r>
          </w:p>
          <w:p w14:paraId="09EE29CC" w14:textId="01927DAA" w:rsidR="005705C8" w:rsidRPr="007C0CA8" w:rsidRDefault="007C68BB" w:rsidP="00CB2A6D">
            <w:pPr>
              <w:tabs>
                <w:tab w:val="left" w:pos="368"/>
              </w:tabs>
              <w:spacing w:before="60" w:after="60"/>
              <w:rPr>
                <w:rFonts w:cstheme="minorHAnsi"/>
                <w:sz w:val="22"/>
                <w:szCs w:val="22"/>
                <w:lang w:val="fr-CA"/>
              </w:rPr>
            </w:pPr>
            <w:sdt>
              <w:sdtPr>
                <w:rPr>
                  <w:rFonts w:cstheme="minorHAnsi"/>
                  <w:sz w:val="22"/>
                  <w:szCs w:val="22"/>
                  <w:lang w:val="fr-CA"/>
                </w:rPr>
                <w:id w:val="-11289205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53CF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fr-CA"/>
                  </w:rPr>
                  <w:t>☒</w:t>
                </w:r>
              </w:sdtContent>
            </w:sdt>
            <w:r w:rsidR="00CB2A6D" w:rsidRPr="007C0CA8">
              <w:rPr>
                <w:rFonts w:cstheme="minorHAnsi"/>
                <w:sz w:val="22"/>
                <w:szCs w:val="22"/>
                <w:lang w:val="fr-CA"/>
              </w:rPr>
              <w:tab/>
            </w:r>
            <w:r w:rsidR="005705C8" w:rsidRPr="007C0CA8">
              <w:rPr>
                <w:rFonts w:cstheme="minorHAnsi"/>
                <w:sz w:val="22"/>
                <w:szCs w:val="22"/>
                <w:lang w:val="fr-CA"/>
              </w:rPr>
              <w:t xml:space="preserve">Autre </w:t>
            </w:r>
          </w:p>
          <w:p w14:paraId="10C62DA9" w14:textId="493B3314" w:rsidR="005705C8" w:rsidRPr="007C0CA8" w:rsidRDefault="00CB2A6D" w:rsidP="00CB2A6D">
            <w:pPr>
              <w:tabs>
                <w:tab w:val="left" w:pos="368"/>
              </w:tabs>
              <w:spacing w:before="60" w:after="60"/>
              <w:rPr>
                <w:rFonts w:cstheme="minorHAnsi"/>
                <w:sz w:val="22"/>
                <w:szCs w:val="22"/>
                <w:lang w:val="fr-CA"/>
              </w:rPr>
            </w:pPr>
            <w:r w:rsidRPr="007C0CA8">
              <w:rPr>
                <w:rFonts w:cstheme="minorHAnsi"/>
                <w:sz w:val="22"/>
                <w:szCs w:val="22"/>
                <w:lang w:val="fr-CA"/>
              </w:rPr>
              <w:tab/>
            </w:r>
            <w:r w:rsidR="005705C8" w:rsidRPr="007C0CA8">
              <w:rPr>
                <w:rFonts w:cstheme="minorHAnsi"/>
                <w:sz w:val="22"/>
                <w:szCs w:val="22"/>
                <w:lang w:val="fr-CA"/>
              </w:rPr>
              <w:t>Précisez :</w:t>
            </w:r>
            <w:r w:rsidRPr="007C0CA8">
              <w:rPr>
                <w:rFonts w:cstheme="minorHAnsi"/>
                <w:sz w:val="22"/>
                <w:szCs w:val="22"/>
                <w:lang w:val="fr-CA"/>
              </w:rPr>
              <w:tab/>
            </w:r>
            <w:r w:rsidRPr="007C0CA8">
              <w:rPr>
                <w:rFonts w:cstheme="minorHAnsi"/>
                <w:sz w:val="22"/>
                <w:szCs w:val="22"/>
                <w:u w:val="single"/>
                <w:lang w:val="fr-CA"/>
              </w:rPr>
              <w:tab/>
            </w:r>
            <w:r w:rsidRPr="007C0CA8">
              <w:rPr>
                <w:rFonts w:cstheme="minorHAnsi"/>
                <w:sz w:val="22"/>
                <w:szCs w:val="22"/>
                <w:u w:val="single"/>
                <w:lang w:val="fr-CA"/>
              </w:rPr>
              <w:tab/>
            </w:r>
            <w:r w:rsidRPr="007C0CA8">
              <w:rPr>
                <w:rFonts w:cstheme="minorHAnsi"/>
                <w:sz w:val="22"/>
                <w:szCs w:val="22"/>
                <w:u w:val="single"/>
                <w:lang w:val="fr-CA"/>
              </w:rPr>
              <w:tab/>
            </w:r>
          </w:p>
        </w:tc>
      </w:tr>
    </w:tbl>
    <w:p w14:paraId="02EE6199" w14:textId="77777777" w:rsidR="00425447" w:rsidRDefault="00425447" w:rsidP="00D432C3">
      <w:pPr>
        <w:pStyle w:val="Sansinterligne"/>
        <w:ind w:left="-765"/>
        <w:rPr>
          <w:b/>
          <w:bCs/>
        </w:rPr>
      </w:pPr>
    </w:p>
    <w:p w14:paraId="19F9D6CF" w14:textId="641E9872" w:rsidR="00F95FD5" w:rsidRPr="007C0CA8" w:rsidRDefault="00F95FD5" w:rsidP="00D432C3">
      <w:pPr>
        <w:pStyle w:val="Sansinterligne"/>
        <w:ind w:left="-765"/>
        <w:rPr>
          <w:b/>
          <w:bCs/>
        </w:rPr>
      </w:pPr>
      <w:r w:rsidRPr="007C0CA8">
        <w:rPr>
          <w:b/>
          <w:bCs/>
        </w:rPr>
        <w:t xml:space="preserve">À </w:t>
      </w:r>
      <w:r w:rsidR="0070654F">
        <w:rPr>
          <w:b/>
          <w:bCs/>
        </w:rPr>
        <w:t>remplir</w:t>
      </w:r>
      <w:r w:rsidRPr="007C0CA8">
        <w:rPr>
          <w:b/>
          <w:bCs/>
        </w:rPr>
        <w:t xml:space="preserve"> pendant et après la rencontre</w:t>
      </w:r>
      <w:r w:rsidR="006928A5" w:rsidRPr="007C0CA8">
        <w:rPr>
          <w:b/>
          <w:bCs/>
        </w:rPr>
        <w:t>.</w:t>
      </w:r>
    </w:p>
    <w:p w14:paraId="54B219B1" w14:textId="77777777" w:rsidR="00911756" w:rsidRPr="007C0CA8" w:rsidRDefault="00911756" w:rsidP="00D432C3">
      <w:pPr>
        <w:pStyle w:val="Sansinterligne"/>
        <w:ind w:left="-765"/>
      </w:pPr>
    </w:p>
    <w:tbl>
      <w:tblPr>
        <w:tblStyle w:val="Grilledutableau"/>
        <w:tblW w:w="0" w:type="auto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F95FD5" w:rsidRPr="007C0CA8" w14:paraId="7C009FAD" w14:textId="77777777" w:rsidTr="00DA1A87">
        <w:tc>
          <w:tcPr>
            <w:tcW w:w="10530" w:type="dxa"/>
            <w:shd w:val="clear" w:color="auto" w:fill="106936"/>
          </w:tcPr>
          <w:p w14:paraId="20B28763" w14:textId="4C0CA80C" w:rsidR="00F95FD5" w:rsidRPr="007C0CA8" w:rsidRDefault="00F95FD5" w:rsidP="00425447">
            <w:pPr>
              <w:pStyle w:val="Tableautitrecolonne"/>
              <w:tabs>
                <w:tab w:val="left" w:pos="3176"/>
                <w:tab w:val="left" w:pos="3346"/>
              </w:tabs>
            </w:pPr>
            <w:r w:rsidRPr="007C0CA8">
              <w:t>Commentaires et suivi</w:t>
            </w:r>
            <w:r w:rsidR="00A01B98">
              <w:tab/>
            </w:r>
            <w:r w:rsidR="00425447">
              <w:tab/>
            </w:r>
          </w:p>
        </w:tc>
      </w:tr>
      <w:tr w:rsidR="00F95FD5" w:rsidRPr="00395B14" w14:paraId="697206F1" w14:textId="77777777" w:rsidTr="00047C76">
        <w:tc>
          <w:tcPr>
            <w:tcW w:w="10530" w:type="dxa"/>
          </w:tcPr>
          <w:p w14:paraId="3EFAB153" w14:textId="77777777" w:rsidR="00F95FD5" w:rsidRPr="007C0CA8" w:rsidRDefault="00F95FD5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434F889D" w14:textId="3AAA4462" w:rsidR="006928A5" w:rsidRPr="007C0CA8" w:rsidRDefault="006928A5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310E34C0" w14:textId="090A78BA" w:rsidR="0097050E" w:rsidRPr="007C0CA8" w:rsidRDefault="0097050E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71C63C47" w14:textId="3057A04E" w:rsidR="0097050E" w:rsidRDefault="0097050E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2CAD8E87" w14:textId="1941A1BE" w:rsidR="00B01EC6" w:rsidRDefault="00B01EC6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05E6C18E" w14:textId="009C1BAA" w:rsidR="00B01EC6" w:rsidRDefault="00B01EC6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7FDDE946" w14:textId="7F4B1C30" w:rsidR="00B01EC6" w:rsidRDefault="00B01EC6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3DA93069" w14:textId="77777777" w:rsidR="00BB7F87" w:rsidRPr="007C0CA8" w:rsidRDefault="00BB7F87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63E43483" w14:textId="77777777" w:rsidR="006928A5" w:rsidRPr="007C0CA8" w:rsidRDefault="006928A5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21E5A5A8" w14:textId="77777777" w:rsidR="00F95FD5" w:rsidRPr="007C0CA8" w:rsidRDefault="00F95FD5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0210F4E1" w14:textId="77777777" w:rsidR="00F95FD5" w:rsidRPr="007C0CA8" w:rsidRDefault="00F95FD5" w:rsidP="002002DE">
            <w:pPr>
              <w:ind w:left="69"/>
              <w:rPr>
                <w:rFonts w:cstheme="minorHAnsi"/>
                <w:b/>
                <w:bCs/>
                <w:sz w:val="22"/>
                <w:szCs w:val="22"/>
                <w:u w:val="single"/>
                <w:lang w:val="fr-CA"/>
              </w:rPr>
            </w:pPr>
            <w:r w:rsidRPr="007C0CA8">
              <w:rPr>
                <w:rFonts w:cstheme="minorHAnsi"/>
                <w:b/>
                <w:bCs/>
                <w:sz w:val="22"/>
                <w:szCs w:val="22"/>
                <w:u w:val="single"/>
                <w:lang w:val="fr-CA"/>
              </w:rPr>
              <w:t>Plan d’action</w:t>
            </w:r>
          </w:p>
          <w:p w14:paraId="5F8EFCDB" w14:textId="77777777" w:rsidR="00F95FD5" w:rsidRPr="007C0CA8" w:rsidRDefault="00F95FD5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tbl>
            <w:tblPr>
              <w:tblStyle w:val="Grilledutableau"/>
              <w:tblW w:w="0" w:type="auto"/>
              <w:tblInd w:w="64" w:type="dxa"/>
              <w:tblLook w:val="04A0" w:firstRow="1" w:lastRow="0" w:firstColumn="1" w:lastColumn="0" w:noHBand="0" w:noVBand="1"/>
            </w:tblPr>
            <w:tblGrid>
              <w:gridCol w:w="2779"/>
              <w:gridCol w:w="2162"/>
              <w:gridCol w:w="2157"/>
              <w:gridCol w:w="3053"/>
            </w:tblGrid>
            <w:tr w:rsidR="00F95FD5" w:rsidRPr="007C0CA8" w14:paraId="5D01952B" w14:textId="77777777" w:rsidTr="00292C25">
              <w:tc>
                <w:tcPr>
                  <w:tcW w:w="2779" w:type="dxa"/>
                  <w:shd w:val="clear" w:color="auto" w:fill="106936"/>
                </w:tcPr>
                <w:p w14:paraId="0B874258" w14:textId="77777777" w:rsidR="00F95FD5" w:rsidRPr="007C0CA8" w:rsidRDefault="00F95FD5" w:rsidP="00AD4980">
                  <w:pPr>
                    <w:rPr>
                      <w:rFonts w:cstheme="minorHAnsi"/>
                      <w:b/>
                      <w:bCs/>
                      <w:color w:val="FFFFFF" w:themeColor="background1"/>
                      <w:sz w:val="22"/>
                      <w:szCs w:val="22"/>
                      <w:lang w:val="fr-CA"/>
                    </w:rPr>
                  </w:pPr>
                  <w:r w:rsidRPr="007C0CA8">
                    <w:rPr>
                      <w:rFonts w:cstheme="minorHAnsi"/>
                      <w:b/>
                      <w:bCs/>
                      <w:color w:val="FFFFFF" w:themeColor="background1"/>
                      <w:sz w:val="22"/>
                      <w:szCs w:val="22"/>
                      <w:lang w:val="fr-CA"/>
                    </w:rPr>
                    <w:t>Activité</w:t>
                  </w:r>
                </w:p>
              </w:tc>
              <w:tc>
                <w:tcPr>
                  <w:tcW w:w="2162" w:type="dxa"/>
                  <w:shd w:val="clear" w:color="auto" w:fill="106936"/>
                </w:tcPr>
                <w:p w14:paraId="5F08D9D9" w14:textId="77777777" w:rsidR="00F95FD5" w:rsidRPr="007C0CA8" w:rsidRDefault="00F95FD5" w:rsidP="00AD4980">
                  <w:pPr>
                    <w:rPr>
                      <w:rFonts w:cstheme="minorHAnsi"/>
                      <w:b/>
                      <w:bCs/>
                      <w:color w:val="FFFFFF" w:themeColor="background1"/>
                      <w:sz w:val="22"/>
                      <w:szCs w:val="22"/>
                      <w:lang w:val="fr-CA"/>
                    </w:rPr>
                  </w:pPr>
                  <w:r w:rsidRPr="007C0CA8">
                    <w:rPr>
                      <w:rFonts w:cstheme="minorHAnsi"/>
                      <w:b/>
                      <w:bCs/>
                      <w:color w:val="FFFFFF" w:themeColor="background1"/>
                      <w:sz w:val="22"/>
                      <w:szCs w:val="22"/>
                      <w:lang w:val="fr-CA"/>
                    </w:rPr>
                    <w:t xml:space="preserve">Responsable </w:t>
                  </w:r>
                </w:p>
              </w:tc>
              <w:tc>
                <w:tcPr>
                  <w:tcW w:w="2157" w:type="dxa"/>
                  <w:shd w:val="clear" w:color="auto" w:fill="106936"/>
                </w:tcPr>
                <w:p w14:paraId="719A364A" w14:textId="77777777" w:rsidR="00F95FD5" w:rsidRPr="007C0CA8" w:rsidRDefault="00F95FD5" w:rsidP="00AD4980">
                  <w:pPr>
                    <w:rPr>
                      <w:rFonts w:cstheme="minorHAnsi"/>
                      <w:b/>
                      <w:bCs/>
                      <w:color w:val="FFFFFF" w:themeColor="background1"/>
                      <w:sz w:val="22"/>
                      <w:szCs w:val="22"/>
                      <w:lang w:val="fr-CA"/>
                    </w:rPr>
                  </w:pPr>
                  <w:r w:rsidRPr="007C0CA8">
                    <w:rPr>
                      <w:rFonts w:cstheme="minorHAnsi"/>
                      <w:b/>
                      <w:bCs/>
                      <w:color w:val="FFFFFF" w:themeColor="background1"/>
                      <w:sz w:val="22"/>
                      <w:szCs w:val="22"/>
                      <w:lang w:val="fr-CA"/>
                    </w:rPr>
                    <w:t>Échéance</w:t>
                  </w:r>
                </w:p>
              </w:tc>
              <w:tc>
                <w:tcPr>
                  <w:tcW w:w="3053" w:type="dxa"/>
                  <w:shd w:val="clear" w:color="auto" w:fill="106936"/>
                </w:tcPr>
                <w:p w14:paraId="4421BAA1" w14:textId="77777777" w:rsidR="00F95FD5" w:rsidRPr="007C0CA8" w:rsidRDefault="00F95FD5" w:rsidP="00AD4980">
                  <w:pPr>
                    <w:rPr>
                      <w:rFonts w:cstheme="minorHAnsi"/>
                      <w:b/>
                      <w:bCs/>
                      <w:color w:val="FFFFFF" w:themeColor="background1"/>
                      <w:sz w:val="22"/>
                      <w:szCs w:val="22"/>
                      <w:lang w:val="fr-CA"/>
                    </w:rPr>
                  </w:pPr>
                  <w:r w:rsidRPr="007C0CA8">
                    <w:rPr>
                      <w:rFonts w:cstheme="minorHAnsi"/>
                      <w:b/>
                      <w:bCs/>
                      <w:color w:val="FFFFFF" w:themeColor="background1"/>
                      <w:sz w:val="22"/>
                      <w:szCs w:val="22"/>
                      <w:lang w:val="fr-CA"/>
                    </w:rPr>
                    <w:t>Suivi</w:t>
                  </w:r>
                </w:p>
              </w:tc>
            </w:tr>
            <w:tr w:rsidR="00F95FD5" w:rsidRPr="00395B14" w14:paraId="2F1365CE" w14:textId="77777777" w:rsidTr="00047C76">
              <w:tc>
                <w:tcPr>
                  <w:tcW w:w="2779" w:type="dxa"/>
                </w:tcPr>
                <w:p w14:paraId="20C474EE" w14:textId="7DF27D73" w:rsidR="00F95FD5" w:rsidRPr="007C0CA8" w:rsidRDefault="00E06FB7" w:rsidP="006928A5">
                  <w:pPr>
                    <w:spacing w:before="80" w:after="80"/>
                    <w:rPr>
                      <w:rFonts w:cstheme="minorHAnsi"/>
                      <w:sz w:val="22"/>
                      <w:szCs w:val="22"/>
                      <w:lang w:val="fr-CA"/>
                    </w:rPr>
                  </w:pPr>
                  <w:r>
                    <w:rPr>
                      <w:rFonts w:cstheme="minorHAnsi"/>
                      <w:sz w:val="22"/>
                      <w:szCs w:val="22"/>
                      <w:lang w:val="fr-CA"/>
                    </w:rPr>
                    <w:t xml:space="preserve">Ex. Rendre accessibles les </w:t>
                  </w:r>
                  <w:r w:rsidR="004F46F0">
                    <w:rPr>
                      <w:rFonts w:cstheme="minorHAnsi"/>
                      <w:sz w:val="22"/>
                      <w:szCs w:val="22"/>
                      <w:lang w:val="fr-CA"/>
                    </w:rPr>
                    <w:t xml:space="preserve">méthodes et </w:t>
                  </w:r>
                  <w:r>
                    <w:rPr>
                      <w:rFonts w:cstheme="minorHAnsi"/>
                      <w:sz w:val="22"/>
                      <w:szCs w:val="22"/>
                      <w:lang w:val="fr-CA"/>
                    </w:rPr>
                    <w:t xml:space="preserve">procédures de travail pertinentes. </w:t>
                  </w:r>
                </w:p>
              </w:tc>
              <w:tc>
                <w:tcPr>
                  <w:tcW w:w="2162" w:type="dxa"/>
                </w:tcPr>
                <w:p w14:paraId="2BC68DED" w14:textId="77777777" w:rsidR="00F95FD5" w:rsidRPr="007C0CA8" w:rsidRDefault="00F95FD5" w:rsidP="006928A5">
                  <w:pPr>
                    <w:spacing w:before="80" w:after="80"/>
                    <w:rPr>
                      <w:rFonts w:cstheme="minorHAnsi"/>
                      <w:sz w:val="22"/>
                      <w:szCs w:val="22"/>
                      <w:lang w:val="fr-CA"/>
                    </w:rPr>
                  </w:pPr>
                </w:p>
              </w:tc>
              <w:tc>
                <w:tcPr>
                  <w:tcW w:w="2157" w:type="dxa"/>
                </w:tcPr>
                <w:p w14:paraId="7B3F912A" w14:textId="77777777" w:rsidR="00F95FD5" w:rsidRPr="007C0CA8" w:rsidRDefault="00F95FD5" w:rsidP="006928A5">
                  <w:pPr>
                    <w:spacing w:before="80" w:after="80"/>
                    <w:rPr>
                      <w:rFonts w:cstheme="minorHAnsi"/>
                      <w:sz w:val="22"/>
                      <w:szCs w:val="22"/>
                      <w:lang w:val="fr-CA"/>
                    </w:rPr>
                  </w:pPr>
                </w:p>
              </w:tc>
              <w:tc>
                <w:tcPr>
                  <w:tcW w:w="3053" w:type="dxa"/>
                </w:tcPr>
                <w:p w14:paraId="50B0F0D1" w14:textId="77777777" w:rsidR="00F95FD5" w:rsidRPr="007C0CA8" w:rsidRDefault="00F95FD5" w:rsidP="006928A5">
                  <w:pPr>
                    <w:spacing w:before="80" w:after="80"/>
                    <w:rPr>
                      <w:rFonts w:cstheme="minorHAnsi"/>
                      <w:sz w:val="22"/>
                      <w:szCs w:val="22"/>
                      <w:lang w:val="fr-CA"/>
                    </w:rPr>
                  </w:pPr>
                </w:p>
              </w:tc>
            </w:tr>
            <w:tr w:rsidR="00F95FD5" w:rsidRPr="00395B14" w14:paraId="326ADEFF" w14:textId="77777777" w:rsidTr="00047C76">
              <w:tc>
                <w:tcPr>
                  <w:tcW w:w="2779" w:type="dxa"/>
                </w:tcPr>
                <w:p w14:paraId="16356E8C" w14:textId="24C98E6E" w:rsidR="00F95FD5" w:rsidRPr="007C0CA8" w:rsidRDefault="00E06FB7" w:rsidP="006928A5">
                  <w:pPr>
                    <w:spacing w:before="80" w:after="80"/>
                    <w:rPr>
                      <w:rFonts w:cstheme="minorHAnsi"/>
                      <w:sz w:val="22"/>
                      <w:szCs w:val="22"/>
                      <w:lang w:val="fr-CA"/>
                    </w:rPr>
                  </w:pPr>
                  <w:r>
                    <w:rPr>
                      <w:rFonts w:cstheme="minorHAnsi"/>
                      <w:sz w:val="22"/>
                      <w:szCs w:val="22"/>
                      <w:lang w:val="fr-CA"/>
                    </w:rPr>
                    <w:t>Ex.</w:t>
                  </w:r>
                  <w:r w:rsidR="005B43DF">
                    <w:rPr>
                      <w:rFonts w:cstheme="minorHAnsi"/>
                      <w:sz w:val="22"/>
                      <w:szCs w:val="22"/>
                      <w:lang w:val="fr-CA"/>
                    </w:rPr>
                    <w:t xml:space="preserve"> </w:t>
                  </w:r>
                  <w:r w:rsidR="008E7F49">
                    <w:rPr>
                      <w:rFonts w:cstheme="minorHAnsi"/>
                      <w:sz w:val="22"/>
                      <w:szCs w:val="22"/>
                      <w:lang w:val="fr-CA"/>
                    </w:rPr>
                    <w:t>Transmettre des</w:t>
                  </w:r>
                  <w:r w:rsidR="002358C4">
                    <w:rPr>
                      <w:rFonts w:cstheme="minorHAnsi"/>
                      <w:sz w:val="22"/>
                      <w:szCs w:val="22"/>
                      <w:lang w:val="fr-CA"/>
                    </w:rPr>
                    <w:t xml:space="preserve"> images permettant d’identif</w:t>
                  </w:r>
                  <w:r w:rsidR="00610960">
                    <w:rPr>
                      <w:rFonts w:cstheme="minorHAnsi"/>
                      <w:sz w:val="22"/>
                      <w:szCs w:val="22"/>
                      <w:lang w:val="fr-CA"/>
                    </w:rPr>
                    <w:t>i</w:t>
                  </w:r>
                  <w:r w:rsidR="002358C4">
                    <w:rPr>
                      <w:rFonts w:cstheme="minorHAnsi"/>
                      <w:sz w:val="22"/>
                      <w:szCs w:val="22"/>
                      <w:lang w:val="fr-CA"/>
                    </w:rPr>
                    <w:t>er les</w:t>
                  </w:r>
                  <w:r w:rsidR="008E7F49">
                    <w:rPr>
                      <w:rFonts w:cstheme="minorHAnsi"/>
                      <w:sz w:val="22"/>
                      <w:szCs w:val="22"/>
                      <w:lang w:val="fr-CA"/>
                    </w:rPr>
                    <w:t xml:space="preserve"> plantes nuisibles. </w:t>
                  </w:r>
                  <w:r>
                    <w:rPr>
                      <w:rFonts w:cstheme="minorHAnsi"/>
                      <w:sz w:val="22"/>
                      <w:szCs w:val="22"/>
                      <w:lang w:val="fr-CA"/>
                    </w:rPr>
                    <w:t xml:space="preserve"> </w:t>
                  </w:r>
                </w:p>
              </w:tc>
              <w:tc>
                <w:tcPr>
                  <w:tcW w:w="2162" w:type="dxa"/>
                </w:tcPr>
                <w:p w14:paraId="1ADEBB1E" w14:textId="77777777" w:rsidR="00F95FD5" w:rsidRPr="007C0CA8" w:rsidRDefault="00F95FD5" w:rsidP="006928A5">
                  <w:pPr>
                    <w:spacing w:before="80" w:after="80"/>
                    <w:rPr>
                      <w:rFonts w:cstheme="minorHAnsi"/>
                      <w:sz w:val="22"/>
                      <w:szCs w:val="22"/>
                      <w:lang w:val="fr-CA"/>
                    </w:rPr>
                  </w:pPr>
                </w:p>
              </w:tc>
              <w:tc>
                <w:tcPr>
                  <w:tcW w:w="2157" w:type="dxa"/>
                </w:tcPr>
                <w:p w14:paraId="6DBD2199" w14:textId="77777777" w:rsidR="00F95FD5" w:rsidRPr="007C0CA8" w:rsidRDefault="00F95FD5" w:rsidP="006928A5">
                  <w:pPr>
                    <w:spacing w:before="80" w:after="80"/>
                    <w:rPr>
                      <w:rFonts w:cstheme="minorHAnsi"/>
                      <w:sz w:val="22"/>
                      <w:szCs w:val="22"/>
                      <w:lang w:val="fr-CA"/>
                    </w:rPr>
                  </w:pPr>
                </w:p>
              </w:tc>
              <w:tc>
                <w:tcPr>
                  <w:tcW w:w="3053" w:type="dxa"/>
                </w:tcPr>
                <w:p w14:paraId="0BBED12A" w14:textId="77777777" w:rsidR="00F95FD5" w:rsidRPr="007C0CA8" w:rsidRDefault="00F95FD5" w:rsidP="006928A5">
                  <w:pPr>
                    <w:spacing w:before="80" w:after="80"/>
                    <w:rPr>
                      <w:rFonts w:cstheme="minorHAnsi"/>
                      <w:sz w:val="22"/>
                      <w:szCs w:val="22"/>
                      <w:lang w:val="fr-CA"/>
                    </w:rPr>
                  </w:pPr>
                </w:p>
              </w:tc>
            </w:tr>
            <w:tr w:rsidR="00F95FD5" w:rsidRPr="00395B14" w14:paraId="7155D3F4" w14:textId="77777777" w:rsidTr="00047C76">
              <w:tc>
                <w:tcPr>
                  <w:tcW w:w="2779" w:type="dxa"/>
                </w:tcPr>
                <w:p w14:paraId="48F9B2F4" w14:textId="77777777" w:rsidR="00F95FD5" w:rsidRPr="007C0CA8" w:rsidRDefault="00F95FD5" w:rsidP="006928A5">
                  <w:pPr>
                    <w:spacing w:before="80" w:after="80"/>
                    <w:rPr>
                      <w:rFonts w:cstheme="minorHAnsi"/>
                      <w:sz w:val="22"/>
                      <w:szCs w:val="22"/>
                      <w:lang w:val="fr-CA"/>
                    </w:rPr>
                  </w:pPr>
                </w:p>
              </w:tc>
              <w:tc>
                <w:tcPr>
                  <w:tcW w:w="2162" w:type="dxa"/>
                </w:tcPr>
                <w:p w14:paraId="2E531E12" w14:textId="77777777" w:rsidR="00F95FD5" w:rsidRPr="007C0CA8" w:rsidRDefault="00F95FD5" w:rsidP="006928A5">
                  <w:pPr>
                    <w:spacing w:before="80" w:after="80"/>
                    <w:rPr>
                      <w:rFonts w:cstheme="minorHAnsi"/>
                      <w:sz w:val="22"/>
                      <w:szCs w:val="22"/>
                      <w:lang w:val="fr-CA"/>
                    </w:rPr>
                  </w:pPr>
                </w:p>
              </w:tc>
              <w:tc>
                <w:tcPr>
                  <w:tcW w:w="2157" w:type="dxa"/>
                </w:tcPr>
                <w:p w14:paraId="45B573CD" w14:textId="77777777" w:rsidR="00F95FD5" w:rsidRPr="007C0CA8" w:rsidRDefault="00F95FD5" w:rsidP="006928A5">
                  <w:pPr>
                    <w:spacing w:before="80" w:after="80"/>
                    <w:rPr>
                      <w:rFonts w:cstheme="minorHAnsi"/>
                      <w:sz w:val="22"/>
                      <w:szCs w:val="22"/>
                      <w:lang w:val="fr-CA"/>
                    </w:rPr>
                  </w:pPr>
                </w:p>
              </w:tc>
              <w:tc>
                <w:tcPr>
                  <w:tcW w:w="3053" w:type="dxa"/>
                </w:tcPr>
                <w:p w14:paraId="5D286274" w14:textId="77777777" w:rsidR="00F95FD5" w:rsidRPr="007C0CA8" w:rsidRDefault="00F95FD5" w:rsidP="006928A5">
                  <w:pPr>
                    <w:spacing w:before="80" w:after="80"/>
                    <w:rPr>
                      <w:rFonts w:cstheme="minorHAnsi"/>
                      <w:sz w:val="22"/>
                      <w:szCs w:val="22"/>
                      <w:lang w:val="fr-CA"/>
                    </w:rPr>
                  </w:pPr>
                </w:p>
              </w:tc>
            </w:tr>
            <w:tr w:rsidR="00F95FD5" w:rsidRPr="00395B14" w14:paraId="5F14A41A" w14:textId="77777777" w:rsidTr="00047C76">
              <w:tc>
                <w:tcPr>
                  <w:tcW w:w="2779" w:type="dxa"/>
                </w:tcPr>
                <w:p w14:paraId="04B1335A" w14:textId="77777777" w:rsidR="00F95FD5" w:rsidRPr="007C0CA8" w:rsidRDefault="00F95FD5" w:rsidP="006928A5">
                  <w:pPr>
                    <w:spacing w:before="80" w:after="80"/>
                    <w:rPr>
                      <w:rFonts w:cstheme="minorHAnsi"/>
                      <w:sz w:val="22"/>
                      <w:szCs w:val="22"/>
                      <w:lang w:val="fr-CA"/>
                    </w:rPr>
                  </w:pPr>
                </w:p>
              </w:tc>
              <w:tc>
                <w:tcPr>
                  <w:tcW w:w="2162" w:type="dxa"/>
                </w:tcPr>
                <w:p w14:paraId="1D0BB2FA" w14:textId="77777777" w:rsidR="00F95FD5" w:rsidRPr="007C0CA8" w:rsidRDefault="00F95FD5" w:rsidP="006928A5">
                  <w:pPr>
                    <w:spacing w:before="80" w:after="80"/>
                    <w:rPr>
                      <w:rFonts w:cstheme="minorHAnsi"/>
                      <w:sz w:val="22"/>
                      <w:szCs w:val="22"/>
                      <w:lang w:val="fr-CA"/>
                    </w:rPr>
                  </w:pPr>
                </w:p>
              </w:tc>
              <w:tc>
                <w:tcPr>
                  <w:tcW w:w="2157" w:type="dxa"/>
                </w:tcPr>
                <w:p w14:paraId="64DDEBE6" w14:textId="77777777" w:rsidR="00F95FD5" w:rsidRPr="007C0CA8" w:rsidRDefault="00F95FD5" w:rsidP="006928A5">
                  <w:pPr>
                    <w:spacing w:before="80" w:after="80"/>
                    <w:rPr>
                      <w:rFonts w:cstheme="minorHAnsi"/>
                      <w:sz w:val="22"/>
                      <w:szCs w:val="22"/>
                      <w:lang w:val="fr-CA"/>
                    </w:rPr>
                  </w:pPr>
                </w:p>
              </w:tc>
              <w:tc>
                <w:tcPr>
                  <w:tcW w:w="3053" w:type="dxa"/>
                </w:tcPr>
                <w:p w14:paraId="30AFB08B" w14:textId="77777777" w:rsidR="00F95FD5" w:rsidRPr="007C0CA8" w:rsidRDefault="00F95FD5" w:rsidP="006928A5">
                  <w:pPr>
                    <w:spacing w:before="80" w:after="80"/>
                    <w:rPr>
                      <w:rFonts w:cstheme="minorHAnsi"/>
                      <w:sz w:val="22"/>
                      <w:szCs w:val="22"/>
                      <w:lang w:val="fr-CA"/>
                    </w:rPr>
                  </w:pPr>
                </w:p>
              </w:tc>
            </w:tr>
          </w:tbl>
          <w:p w14:paraId="05682A8B" w14:textId="77777777" w:rsidR="00F95FD5" w:rsidRPr="007C0CA8" w:rsidRDefault="00F95FD5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0834B78B" w14:textId="77777777" w:rsidR="00F95FD5" w:rsidRPr="007C0CA8" w:rsidRDefault="00F95FD5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F95FD5" w:rsidRPr="00395B14" w14:paraId="45C16D36" w14:textId="77777777" w:rsidTr="00047C76">
        <w:tc>
          <w:tcPr>
            <w:tcW w:w="10530" w:type="dxa"/>
          </w:tcPr>
          <w:p w14:paraId="56813546" w14:textId="5FCB3D99" w:rsidR="00F95FD5" w:rsidRPr="007C0CA8" w:rsidRDefault="00F95FD5" w:rsidP="007C0CA8">
            <w:pPr>
              <w:tabs>
                <w:tab w:val="left" w:pos="4037"/>
              </w:tabs>
              <w:rPr>
                <w:rFonts w:cstheme="minorHAnsi"/>
                <w:b/>
                <w:bCs/>
                <w:sz w:val="22"/>
                <w:szCs w:val="22"/>
                <w:lang w:val="fr-CA"/>
              </w:rPr>
            </w:pPr>
            <w:r w:rsidRPr="007C0CA8">
              <w:rPr>
                <w:rFonts w:cstheme="minorHAnsi"/>
                <w:b/>
                <w:bCs/>
                <w:sz w:val="22"/>
                <w:szCs w:val="22"/>
                <w:lang w:val="fr-CA"/>
              </w:rPr>
              <w:t>Date de la prochaine rencontre :</w:t>
            </w:r>
            <w:r w:rsidR="007C0CA8">
              <w:rPr>
                <w:rFonts w:cstheme="minorHAnsi"/>
                <w:b/>
                <w:bCs/>
                <w:sz w:val="22"/>
                <w:szCs w:val="22"/>
                <w:lang w:val="fr-CA"/>
              </w:rPr>
              <w:tab/>
            </w:r>
          </w:p>
          <w:p w14:paraId="35E5A395" w14:textId="77777777" w:rsidR="00F95FD5" w:rsidRPr="007C0CA8" w:rsidRDefault="00F95FD5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F95FD5" w:rsidRPr="007C0CA8" w14:paraId="0D086AC0" w14:textId="77777777" w:rsidTr="00047C76">
        <w:tc>
          <w:tcPr>
            <w:tcW w:w="10530" w:type="dxa"/>
          </w:tcPr>
          <w:p w14:paraId="2887818B" w14:textId="77777777" w:rsidR="00F95FD5" w:rsidRPr="007C0CA8" w:rsidRDefault="00F95FD5" w:rsidP="00AD4980">
            <w:pPr>
              <w:rPr>
                <w:rFonts w:cstheme="minorHAnsi"/>
                <w:b/>
                <w:bCs/>
                <w:sz w:val="22"/>
                <w:szCs w:val="22"/>
                <w:lang w:val="fr-CA"/>
              </w:rPr>
            </w:pPr>
            <w:r w:rsidRPr="007C0CA8">
              <w:rPr>
                <w:rFonts w:cstheme="minorHAnsi"/>
                <w:b/>
                <w:bCs/>
                <w:sz w:val="22"/>
                <w:szCs w:val="22"/>
                <w:lang w:val="fr-CA"/>
              </w:rPr>
              <w:t>Signature des animateurs :</w:t>
            </w:r>
          </w:p>
          <w:p w14:paraId="71816B90" w14:textId="77777777" w:rsidR="00F95FD5" w:rsidRPr="007C0CA8" w:rsidRDefault="00F95FD5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F95FD5" w:rsidRPr="007C0CA8" w14:paraId="720EC93C" w14:textId="77777777" w:rsidTr="00047C76">
        <w:trPr>
          <w:trHeight w:val="629"/>
        </w:trPr>
        <w:tc>
          <w:tcPr>
            <w:tcW w:w="10530" w:type="dxa"/>
          </w:tcPr>
          <w:p w14:paraId="16F40FE9" w14:textId="77777777" w:rsidR="00F95FD5" w:rsidRPr="007C0CA8" w:rsidRDefault="00F95FD5" w:rsidP="00AD4980">
            <w:pPr>
              <w:rPr>
                <w:rFonts w:cstheme="minorHAnsi"/>
                <w:b/>
                <w:bCs/>
                <w:sz w:val="22"/>
                <w:szCs w:val="22"/>
                <w:lang w:val="fr-CA"/>
              </w:rPr>
            </w:pPr>
            <w:r w:rsidRPr="007C0CA8">
              <w:rPr>
                <w:rFonts w:cstheme="minorHAnsi"/>
                <w:b/>
                <w:bCs/>
                <w:sz w:val="22"/>
                <w:szCs w:val="22"/>
                <w:lang w:val="fr-CA"/>
              </w:rPr>
              <w:t>Signature du supérieur immédiat :</w:t>
            </w:r>
          </w:p>
          <w:p w14:paraId="2C130E0D" w14:textId="77777777" w:rsidR="00F95FD5" w:rsidRPr="007C0CA8" w:rsidRDefault="00F95FD5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</w:tbl>
    <w:p w14:paraId="734F4925" w14:textId="77777777" w:rsidR="0073483C" w:rsidRPr="007C0CA8" w:rsidRDefault="0073483C" w:rsidP="00E163BF">
      <w:pPr>
        <w:pStyle w:val="Sansinterligne"/>
        <w:ind w:left="-450"/>
        <w:sectPr w:rsidR="0073483C" w:rsidRPr="007C0CA8" w:rsidSect="00A8087E">
          <w:headerReference w:type="default" r:id="rId32"/>
          <w:pgSz w:w="12240" w:h="15840"/>
          <w:pgMar w:top="792" w:right="792" w:bottom="792" w:left="792" w:header="706" w:footer="504" w:gutter="792"/>
          <w:cols w:space="708"/>
          <w:docGrid w:linePitch="360"/>
        </w:sectPr>
      </w:pPr>
    </w:p>
    <w:tbl>
      <w:tblPr>
        <w:tblStyle w:val="Grilledutableau"/>
        <w:tblW w:w="0" w:type="auto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1"/>
        <w:gridCol w:w="1619"/>
        <w:gridCol w:w="1258"/>
        <w:gridCol w:w="4052"/>
      </w:tblGrid>
      <w:tr w:rsidR="0073483C" w:rsidRPr="007C0CA8" w14:paraId="273CC33A" w14:textId="77777777" w:rsidTr="00047C76">
        <w:tc>
          <w:tcPr>
            <w:tcW w:w="3601" w:type="dxa"/>
            <w:shd w:val="clear" w:color="auto" w:fill="auto"/>
          </w:tcPr>
          <w:p w14:paraId="066B4BA9" w14:textId="77777777" w:rsidR="0073483C" w:rsidRPr="007C0CA8" w:rsidRDefault="0073483C" w:rsidP="00AD4980">
            <w:pPr>
              <w:rPr>
                <w:rFonts w:cstheme="minorHAnsi"/>
                <w:b/>
                <w:bCs/>
                <w:sz w:val="22"/>
                <w:szCs w:val="22"/>
                <w:lang w:val="fr-CA"/>
              </w:rPr>
            </w:pPr>
            <w:r w:rsidRPr="007C0CA8">
              <w:rPr>
                <w:rFonts w:cstheme="minorHAnsi"/>
                <w:b/>
                <w:bCs/>
                <w:sz w:val="22"/>
                <w:szCs w:val="22"/>
                <w:lang w:val="fr-CA"/>
              </w:rPr>
              <w:lastRenderedPageBreak/>
              <w:t>Date :</w:t>
            </w:r>
          </w:p>
          <w:p w14:paraId="5D425288" w14:textId="77777777" w:rsidR="0073483C" w:rsidRPr="007C0CA8" w:rsidRDefault="0073483C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</w:tc>
        <w:tc>
          <w:tcPr>
            <w:tcW w:w="2877" w:type="dxa"/>
            <w:gridSpan w:val="2"/>
            <w:shd w:val="clear" w:color="auto" w:fill="auto"/>
          </w:tcPr>
          <w:p w14:paraId="546517D4" w14:textId="655CDBDF" w:rsidR="0073483C" w:rsidRPr="007C0CA8" w:rsidRDefault="0073483C" w:rsidP="00AD4980">
            <w:pPr>
              <w:rPr>
                <w:rFonts w:cstheme="minorHAnsi"/>
                <w:b/>
                <w:bCs/>
                <w:sz w:val="22"/>
                <w:szCs w:val="22"/>
                <w:lang w:val="fr-CA"/>
              </w:rPr>
            </w:pPr>
            <w:r w:rsidRPr="007C0CA8">
              <w:rPr>
                <w:rFonts w:cstheme="minorHAnsi"/>
                <w:b/>
                <w:bCs/>
                <w:sz w:val="22"/>
                <w:szCs w:val="22"/>
                <w:lang w:val="fr-CA"/>
              </w:rPr>
              <w:t xml:space="preserve">Heure : </w:t>
            </w:r>
          </w:p>
        </w:tc>
        <w:tc>
          <w:tcPr>
            <w:tcW w:w="4052" w:type="dxa"/>
            <w:shd w:val="clear" w:color="auto" w:fill="auto"/>
          </w:tcPr>
          <w:p w14:paraId="454FF37C" w14:textId="77777777" w:rsidR="0073483C" w:rsidRPr="007C0CA8" w:rsidRDefault="0073483C" w:rsidP="00AD4980">
            <w:pPr>
              <w:rPr>
                <w:rFonts w:cstheme="minorHAnsi"/>
                <w:b/>
                <w:bCs/>
                <w:sz w:val="22"/>
                <w:szCs w:val="22"/>
                <w:lang w:val="fr-CA"/>
              </w:rPr>
            </w:pPr>
            <w:r w:rsidRPr="007C0CA8">
              <w:rPr>
                <w:rFonts w:cstheme="minorHAnsi"/>
                <w:b/>
                <w:bCs/>
                <w:sz w:val="22"/>
                <w:szCs w:val="22"/>
                <w:lang w:val="fr-CA"/>
              </w:rPr>
              <w:t>Durée :</w:t>
            </w:r>
          </w:p>
        </w:tc>
      </w:tr>
      <w:tr w:rsidR="0073483C" w:rsidRPr="007C0CA8" w14:paraId="619EE520" w14:textId="77777777" w:rsidTr="00047C76">
        <w:tc>
          <w:tcPr>
            <w:tcW w:w="10530" w:type="dxa"/>
            <w:gridSpan w:val="4"/>
            <w:shd w:val="clear" w:color="auto" w:fill="auto"/>
          </w:tcPr>
          <w:p w14:paraId="611A401D" w14:textId="77777777" w:rsidR="0073483C" w:rsidRPr="007C0CA8" w:rsidRDefault="0073483C" w:rsidP="00AD4980">
            <w:pPr>
              <w:rPr>
                <w:rFonts w:cstheme="minorHAnsi"/>
                <w:b/>
                <w:bCs/>
                <w:sz w:val="22"/>
                <w:szCs w:val="22"/>
                <w:lang w:val="fr-CA"/>
              </w:rPr>
            </w:pPr>
            <w:r w:rsidRPr="007C0CA8">
              <w:rPr>
                <w:rFonts w:cstheme="minorHAnsi"/>
                <w:b/>
                <w:bCs/>
                <w:sz w:val="22"/>
                <w:szCs w:val="22"/>
                <w:lang w:val="fr-CA"/>
              </w:rPr>
              <w:t>Lieu :</w:t>
            </w:r>
          </w:p>
          <w:p w14:paraId="471A93A4" w14:textId="77777777" w:rsidR="0073483C" w:rsidRPr="007C0CA8" w:rsidRDefault="0073483C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73483C" w:rsidRPr="007C0CA8" w14:paraId="4BE5D6E8" w14:textId="77777777" w:rsidTr="00047C76">
        <w:tc>
          <w:tcPr>
            <w:tcW w:w="10530" w:type="dxa"/>
            <w:gridSpan w:val="4"/>
            <w:shd w:val="clear" w:color="auto" w:fill="auto"/>
          </w:tcPr>
          <w:p w14:paraId="27C8E1B4" w14:textId="77777777" w:rsidR="0073483C" w:rsidRPr="007C0CA8" w:rsidRDefault="0073483C" w:rsidP="00AD4980">
            <w:pPr>
              <w:rPr>
                <w:rFonts w:cstheme="minorHAnsi"/>
                <w:b/>
                <w:bCs/>
                <w:sz w:val="22"/>
                <w:szCs w:val="22"/>
                <w:lang w:val="fr-CA"/>
              </w:rPr>
            </w:pPr>
            <w:r w:rsidRPr="007C0CA8">
              <w:rPr>
                <w:rFonts w:cstheme="minorHAnsi"/>
                <w:b/>
                <w:bCs/>
                <w:sz w:val="22"/>
                <w:szCs w:val="22"/>
                <w:lang w:val="fr-CA"/>
              </w:rPr>
              <w:t>Département ou service :</w:t>
            </w:r>
          </w:p>
          <w:p w14:paraId="60879180" w14:textId="77777777" w:rsidR="0073483C" w:rsidRPr="007C0CA8" w:rsidRDefault="0073483C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73483C" w:rsidRPr="00395B14" w14:paraId="31545D91" w14:textId="77777777" w:rsidTr="00047C76">
        <w:tc>
          <w:tcPr>
            <w:tcW w:w="10530" w:type="dxa"/>
            <w:gridSpan w:val="4"/>
            <w:shd w:val="clear" w:color="auto" w:fill="auto"/>
          </w:tcPr>
          <w:p w14:paraId="4B726257" w14:textId="6A7A5F14" w:rsidR="0073483C" w:rsidRPr="007C0CA8" w:rsidRDefault="0073483C" w:rsidP="00AD4980">
            <w:pPr>
              <w:rPr>
                <w:rFonts w:cstheme="minorHAnsi"/>
                <w:b/>
                <w:bCs/>
                <w:sz w:val="22"/>
                <w:szCs w:val="22"/>
                <w:lang w:val="fr-CA"/>
              </w:rPr>
            </w:pPr>
            <w:r w:rsidRPr="007C0CA8">
              <w:rPr>
                <w:rFonts w:cstheme="minorHAnsi"/>
                <w:b/>
                <w:bCs/>
                <w:sz w:val="22"/>
                <w:szCs w:val="22"/>
                <w:lang w:val="fr-CA"/>
              </w:rPr>
              <w:t>Principaux sujets discutés (joindre la fiche d’animation)</w:t>
            </w:r>
            <w:r w:rsidR="0014341F">
              <w:rPr>
                <w:rFonts w:cstheme="minorHAnsi"/>
                <w:b/>
                <w:bCs/>
                <w:sz w:val="22"/>
                <w:szCs w:val="22"/>
                <w:lang w:val="fr-CA"/>
              </w:rPr>
              <w:t> </w:t>
            </w:r>
          </w:p>
          <w:p w14:paraId="7E337832" w14:textId="77777777" w:rsidR="0073483C" w:rsidRPr="007C0CA8" w:rsidRDefault="0073483C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17971924" w14:textId="5938E899" w:rsidR="0073483C" w:rsidRPr="007C0CA8" w:rsidRDefault="0073483C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0C11FD1F" w14:textId="292848EF" w:rsidR="0027598F" w:rsidRPr="007C0CA8" w:rsidRDefault="0027598F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0982B4EC" w14:textId="6FBDECF7" w:rsidR="0027598F" w:rsidRPr="007C0CA8" w:rsidRDefault="0027598F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68A586D9" w14:textId="77777777" w:rsidR="00A8087E" w:rsidRPr="007C0CA8" w:rsidRDefault="00A8087E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1AAC410A" w14:textId="77777777" w:rsidR="0073483C" w:rsidRPr="007C0CA8" w:rsidRDefault="0073483C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5D47D0A2" w14:textId="77777777" w:rsidR="0073483C" w:rsidRPr="007C0CA8" w:rsidRDefault="0073483C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  <w:p w14:paraId="271BB2F1" w14:textId="77777777" w:rsidR="0073483C" w:rsidRPr="007C0CA8" w:rsidRDefault="0073483C" w:rsidP="00AD4980">
            <w:pPr>
              <w:jc w:val="both"/>
              <w:rPr>
                <w:rFonts w:cstheme="minorHAnsi"/>
                <w:sz w:val="22"/>
                <w:szCs w:val="22"/>
                <w:lang w:val="fr-CA"/>
              </w:rPr>
            </w:pPr>
          </w:p>
          <w:p w14:paraId="6CAC8417" w14:textId="77777777" w:rsidR="0073483C" w:rsidRPr="007C0CA8" w:rsidRDefault="0073483C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73483C" w:rsidRPr="007C0CA8" w14:paraId="4AAFF344" w14:textId="77777777" w:rsidTr="00292C25">
        <w:trPr>
          <w:trHeight w:val="92"/>
        </w:trPr>
        <w:tc>
          <w:tcPr>
            <w:tcW w:w="5220" w:type="dxa"/>
            <w:gridSpan w:val="2"/>
            <w:shd w:val="clear" w:color="auto" w:fill="106936"/>
          </w:tcPr>
          <w:p w14:paraId="6B110CBB" w14:textId="376F9D8B" w:rsidR="0073483C" w:rsidRPr="007C0CA8" w:rsidRDefault="00DD604F" w:rsidP="00A01B98">
            <w:pPr>
              <w:pStyle w:val="Tableautitrecolonne"/>
              <w:tabs>
                <w:tab w:val="left" w:pos="4279"/>
              </w:tabs>
            </w:pPr>
            <w:r w:rsidRPr="007C0CA8">
              <w:t>Participants (prénom, nom)</w:t>
            </w:r>
            <w:r w:rsidR="00A01B98">
              <w:tab/>
            </w:r>
          </w:p>
        </w:tc>
        <w:tc>
          <w:tcPr>
            <w:tcW w:w="5310" w:type="dxa"/>
            <w:gridSpan w:val="2"/>
            <w:shd w:val="clear" w:color="auto" w:fill="106936"/>
          </w:tcPr>
          <w:p w14:paraId="300BAB1B" w14:textId="2A6673A7" w:rsidR="0073483C" w:rsidRPr="007C0CA8" w:rsidRDefault="0027598F" w:rsidP="00A01B98">
            <w:pPr>
              <w:pStyle w:val="Tableautitrecolonne"/>
              <w:tabs>
                <w:tab w:val="left" w:pos="1730"/>
              </w:tabs>
            </w:pPr>
            <w:r w:rsidRPr="007C0CA8">
              <w:t>Signatures</w:t>
            </w:r>
            <w:r w:rsidR="00A01B98">
              <w:tab/>
            </w:r>
          </w:p>
        </w:tc>
      </w:tr>
      <w:tr w:rsidR="0027598F" w:rsidRPr="007C0CA8" w14:paraId="3597DFB3" w14:textId="77777777" w:rsidTr="00047C76">
        <w:trPr>
          <w:trHeight w:val="92"/>
        </w:trPr>
        <w:tc>
          <w:tcPr>
            <w:tcW w:w="52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6EFE5F8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  <w:tc>
          <w:tcPr>
            <w:tcW w:w="53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564B6A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27598F" w:rsidRPr="007C0CA8" w14:paraId="6AF523EA" w14:textId="77777777" w:rsidTr="00047C76">
        <w:trPr>
          <w:trHeight w:val="92"/>
        </w:trPr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99F6D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85E028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27598F" w:rsidRPr="007C0CA8" w14:paraId="35B54A71" w14:textId="77777777" w:rsidTr="00047C76">
        <w:trPr>
          <w:trHeight w:val="92"/>
        </w:trPr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457326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5F6BBF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27598F" w:rsidRPr="007C0CA8" w14:paraId="22F4D9A4" w14:textId="77777777" w:rsidTr="00047C76">
        <w:trPr>
          <w:trHeight w:val="92"/>
        </w:trPr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8DA05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0BB79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27598F" w:rsidRPr="007C0CA8" w14:paraId="35B72EEC" w14:textId="77777777" w:rsidTr="00047C76">
        <w:trPr>
          <w:trHeight w:val="92"/>
        </w:trPr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D650A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39E947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27598F" w:rsidRPr="007C0CA8" w14:paraId="50C82D2C" w14:textId="77777777" w:rsidTr="00047C76">
        <w:trPr>
          <w:trHeight w:val="92"/>
        </w:trPr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B3109D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9121BC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27598F" w:rsidRPr="007C0CA8" w14:paraId="68FF1305" w14:textId="77777777" w:rsidTr="00047C76">
        <w:trPr>
          <w:trHeight w:val="92"/>
        </w:trPr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68E07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38B98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27598F" w:rsidRPr="007C0CA8" w14:paraId="17B3AF14" w14:textId="77777777" w:rsidTr="00047C76">
        <w:trPr>
          <w:trHeight w:val="92"/>
        </w:trPr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B96D99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AE45AB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27598F" w:rsidRPr="007C0CA8" w14:paraId="424F74D1" w14:textId="77777777" w:rsidTr="00047C76">
        <w:trPr>
          <w:trHeight w:val="92"/>
        </w:trPr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AAFC5E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A050FB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27598F" w:rsidRPr="007C0CA8" w14:paraId="1C70C564" w14:textId="77777777" w:rsidTr="00047C76">
        <w:trPr>
          <w:trHeight w:val="92"/>
        </w:trPr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830EC7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DAAECC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27598F" w:rsidRPr="007C0CA8" w14:paraId="45B89121" w14:textId="77777777" w:rsidTr="00047C76">
        <w:trPr>
          <w:trHeight w:val="92"/>
        </w:trPr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93AC91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501EC0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27598F" w:rsidRPr="007C0CA8" w14:paraId="77D92015" w14:textId="77777777" w:rsidTr="00047C76">
        <w:trPr>
          <w:trHeight w:val="92"/>
        </w:trPr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7723FC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C2375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27598F" w:rsidRPr="007C0CA8" w14:paraId="3E72633E" w14:textId="77777777" w:rsidTr="00047C76">
        <w:trPr>
          <w:trHeight w:val="92"/>
        </w:trPr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7E01B8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14E3C1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27598F" w:rsidRPr="007C0CA8" w14:paraId="28DB3C3E" w14:textId="77777777" w:rsidTr="00047C76">
        <w:trPr>
          <w:trHeight w:val="92"/>
        </w:trPr>
        <w:tc>
          <w:tcPr>
            <w:tcW w:w="52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FC4267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8C27AE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27598F" w:rsidRPr="007C0CA8" w14:paraId="5C9B46F8" w14:textId="77777777" w:rsidTr="00047C76">
        <w:trPr>
          <w:trHeight w:val="92"/>
        </w:trPr>
        <w:tc>
          <w:tcPr>
            <w:tcW w:w="52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0EA886F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080E9EF" w14:textId="77777777" w:rsidR="0027598F" w:rsidRPr="007C0CA8" w:rsidRDefault="0027598F" w:rsidP="0027598F">
            <w:pPr>
              <w:spacing w:before="80" w:after="80"/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  <w:tr w:rsidR="0073483C" w:rsidRPr="00395B14" w14:paraId="6EE853CC" w14:textId="77777777" w:rsidTr="00047C76">
        <w:tc>
          <w:tcPr>
            <w:tcW w:w="10530" w:type="dxa"/>
            <w:gridSpan w:val="4"/>
            <w:shd w:val="clear" w:color="auto" w:fill="auto"/>
          </w:tcPr>
          <w:p w14:paraId="5B1443FB" w14:textId="77777777" w:rsidR="0073483C" w:rsidRPr="007C0CA8" w:rsidRDefault="0073483C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  <w:r w:rsidRPr="007C0CA8">
              <w:rPr>
                <w:rFonts w:cstheme="minorHAnsi"/>
                <w:b/>
                <w:bCs/>
                <w:sz w:val="22"/>
                <w:szCs w:val="22"/>
                <w:lang w:val="fr-CA"/>
              </w:rPr>
              <w:t>Fonction et signature des animateurs :</w:t>
            </w:r>
            <w:r w:rsidRPr="007C0CA8">
              <w:rPr>
                <w:rFonts w:cstheme="minorHAnsi"/>
                <w:b/>
                <w:bCs/>
                <w:sz w:val="22"/>
                <w:szCs w:val="22"/>
                <w:lang w:val="fr-CA"/>
              </w:rPr>
              <w:br/>
            </w:r>
          </w:p>
          <w:p w14:paraId="3380CA94" w14:textId="77777777" w:rsidR="0073483C" w:rsidRPr="007C0CA8" w:rsidRDefault="0073483C" w:rsidP="00AD4980">
            <w:pPr>
              <w:rPr>
                <w:rFonts w:cstheme="minorHAnsi"/>
                <w:sz w:val="22"/>
                <w:szCs w:val="22"/>
                <w:lang w:val="fr-CA"/>
              </w:rPr>
            </w:pPr>
          </w:p>
        </w:tc>
      </w:tr>
    </w:tbl>
    <w:p w14:paraId="255CACC3" w14:textId="3C3C6083" w:rsidR="00B05944" w:rsidRPr="007C0CA8" w:rsidRDefault="00B05944" w:rsidP="004C70EE">
      <w:pPr>
        <w:ind w:left="-630"/>
        <w:rPr>
          <w:rFonts w:cstheme="minorHAnsi"/>
          <w:sz w:val="22"/>
          <w:szCs w:val="22"/>
          <w:lang w:val="fr-CA"/>
        </w:rPr>
      </w:pPr>
    </w:p>
    <w:sectPr w:rsidR="00B05944" w:rsidRPr="007C0CA8" w:rsidSect="00D432C3">
      <w:headerReference w:type="default" r:id="rId33"/>
      <w:pgSz w:w="12240" w:h="15840"/>
      <w:pgMar w:top="792" w:right="792" w:bottom="792" w:left="792" w:header="706" w:footer="479" w:gutter="79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76FFC" w14:textId="77777777" w:rsidR="007C68BB" w:rsidRDefault="007C68BB" w:rsidP="008A3864">
      <w:r>
        <w:separator/>
      </w:r>
    </w:p>
    <w:p w14:paraId="6B2FF494" w14:textId="77777777" w:rsidR="007C68BB" w:rsidRDefault="007C68BB"/>
    <w:p w14:paraId="29C6D065" w14:textId="77777777" w:rsidR="007C68BB" w:rsidRDefault="007C68BB" w:rsidP="00C16CB2"/>
  </w:endnote>
  <w:endnote w:type="continuationSeparator" w:id="0">
    <w:p w14:paraId="603A90A1" w14:textId="77777777" w:rsidR="007C68BB" w:rsidRDefault="007C68BB" w:rsidP="008A3864">
      <w:r>
        <w:continuationSeparator/>
      </w:r>
    </w:p>
    <w:p w14:paraId="41CB54F8" w14:textId="77777777" w:rsidR="007C68BB" w:rsidRDefault="007C68BB"/>
    <w:p w14:paraId="308777D3" w14:textId="77777777" w:rsidR="007C68BB" w:rsidRDefault="007C68BB" w:rsidP="00C16CB2"/>
  </w:endnote>
  <w:endnote w:type="continuationNotice" w:id="1">
    <w:p w14:paraId="78C7CC08" w14:textId="77777777" w:rsidR="007C68BB" w:rsidRDefault="007C68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ational Book">
    <w:altName w:val="Calibri"/>
    <w:panose1 w:val="00000000000000000000"/>
    <w:charset w:val="4D"/>
    <w:family w:val="auto"/>
    <w:notTrueType/>
    <w:pitch w:val="variable"/>
    <w:sig w:usb0="A00000FF" w:usb1="5000207B" w:usb2="00000010" w:usb3="00000000" w:csb0="0000009B" w:csb1="00000000"/>
  </w:font>
  <w:font w:name="National Bold">
    <w:altName w:val="Calibri"/>
    <w:panose1 w:val="00000000000000000000"/>
    <w:charset w:val="4D"/>
    <w:family w:val="auto"/>
    <w:notTrueType/>
    <w:pitch w:val="variable"/>
    <w:sig w:usb0="A00000FF" w:usb1="5000207B" w:usb2="00000010" w:usb3="00000000" w:csb0="0000009B" w:csb1="00000000"/>
  </w:font>
  <w:font w:name="National Bold Italic">
    <w:altName w:val="Corbel"/>
    <w:panose1 w:val="00000000000000000000"/>
    <w:charset w:val="4D"/>
    <w:family w:val="auto"/>
    <w:notTrueType/>
    <w:pitch w:val="variable"/>
    <w:sig w:usb0="A00000FF" w:usb1="5000207B" w:usb2="00000010" w:usb3="00000000" w:csb0="0000009B" w:csb1="00000000"/>
  </w:font>
  <w:font w:name="National Medium Italic">
    <w:altName w:val="Calibri"/>
    <w:panose1 w:val="00000000000000000000"/>
    <w:charset w:val="4D"/>
    <w:family w:val="auto"/>
    <w:notTrueType/>
    <w:pitch w:val="variable"/>
    <w:sig w:usb0="A00000FF" w:usb1="5000207B" w:usb2="00000010" w:usb3="00000000" w:csb0="0000009B" w:csb1="00000000"/>
  </w:font>
  <w:font w:name="National Regular">
    <w:altName w:val="Calibri"/>
    <w:panose1 w:val="00000000000000000000"/>
    <w:charset w:val="4D"/>
    <w:family w:val="auto"/>
    <w:notTrueType/>
    <w:pitch w:val="variable"/>
    <w:sig w:usb0="A00000FF" w:usb1="5000207B" w:usb2="0000001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47901" w14:textId="77777777" w:rsidR="00D23C23" w:rsidRDefault="00D23C23" w:rsidP="00D23C23">
    <w:pPr>
      <w:tabs>
        <w:tab w:val="left" w:pos="566"/>
      </w:tabs>
      <w:autoSpaceDE w:val="0"/>
      <w:autoSpaceDN w:val="0"/>
      <w:adjustRightInd w:val="0"/>
      <w:ind w:left="2160" w:right="54"/>
      <w:rPr>
        <w:rFonts w:ascii="Calibri Light" w:eastAsiaTheme="minorHAnsi" w:hAnsi="Calibri Light" w:cs="Calibri Light"/>
        <w:color w:val="000000"/>
        <w:sz w:val="16"/>
        <w:szCs w:val="16"/>
        <w:lang w:val="fr-CA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FA78994" wp14:editId="3955D5BF">
          <wp:simplePos x="0" y="0"/>
          <wp:positionH relativeFrom="column">
            <wp:posOffset>-476885</wp:posOffset>
          </wp:positionH>
          <wp:positionV relativeFrom="paragraph">
            <wp:posOffset>189502</wp:posOffset>
          </wp:positionV>
          <wp:extent cx="1744345" cy="429260"/>
          <wp:effectExtent l="0" t="0" r="8255" b="8890"/>
          <wp:wrapNone/>
          <wp:docPr id="6" name="Pictur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" name="apsam_txtcou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345" cy="42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E327A2" w14:textId="77777777" w:rsidR="00D23C23" w:rsidRDefault="00D23C23" w:rsidP="00D23C23">
    <w:pPr>
      <w:tabs>
        <w:tab w:val="left" w:pos="566"/>
      </w:tabs>
      <w:autoSpaceDE w:val="0"/>
      <w:autoSpaceDN w:val="0"/>
      <w:adjustRightInd w:val="0"/>
      <w:ind w:left="2160" w:right="54"/>
      <w:rPr>
        <w:rFonts w:ascii="Calibri Light" w:eastAsiaTheme="minorHAnsi" w:hAnsi="Calibri Light" w:cs="Calibri Light"/>
        <w:color w:val="000000"/>
        <w:sz w:val="16"/>
        <w:szCs w:val="16"/>
        <w:lang w:val="fr-CA"/>
      </w:rPr>
    </w:pPr>
  </w:p>
  <w:p w14:paraId="25742687" w14:textId="77777777" w:rsidR="00D23C23" w:rsidRDefault="00D23C23" w:rsidP="00D23C23">
    <w:pPr>
      <w:tabs>
        <w:tab w:val="left" w:pos="566"/>
      </w:tabs>
      <w:autoSpaceDE w:val="0"/>
      <w:autoSpaceDN w:val="0"/>
      <w:adjustRightInd w:val="0"/>
      <w:ind w:left="2160" w:right="54"/>
      <w:rPr>
        <w:rFonts w:ascii="Calibri Light" w:eastAsiaTheme="minorHAnsi" w:hAnsi="Calibri Light" w:cs="Calibri Light"/>
        <w:color w:val="000000"/>
        <w:sz w:val="16"/>
        <w:szCs w:val="16"/>
        <w:lang w:val="fr-CA"/>
      </w:rPr>
    </w:pPr>
    <w:r w:rsidRPr="00DD604F">
      <w:rPr>
        <w:rFonts w:ascii="Calibri Light" w:eastAsiaTheme="minorHAnsi" w:hAnsi="Calibri Light" w:cs="Calibri Light"/>
        <w:color w:val="000000"/>
        <w:sz w:val="16"/>
        <w:szCs w:val="16"/>
        <w:lang w:val="fr-CA"/>
      </w:rPr>
      <w:t>L ’APSAM a produit le modèle original à partir duquel ce document a été adapté. Les droits d’auteur sont libérés pour adaptation Le document original est disponible sur le site de l’APSAM (</w:t>
    </w:r>
    <w:hyperlink r:id="rId2" w:history="1">
      <w:r w:rsidRPr="00FE163D">
        <w:rPr>
          <w:rStyle w:val="Lienhypertexte"/>
          <w:rFonts w:ascii="Calibri Light" w:eastAsiaTheme="minorHAnsi" w:hAnsi="Calibri Light" w:cs="Calibri Light"/>
          <w:sz w:val="16"/>
          <w:szCs w:val="16"/>
          <w:lang w:val="fr-CA"/>
        </w:rPr>
        <w:t>www.apsam.com</w:t>
      </w:r>
    </w:hyperlink>
    <w:r w:rsidRPr="00DD604F">
      <w:rPr>
        <w:rFonts w:ascii="Calibri Light" w:eastAsiaTheme="minorHAnsi" w:hAnsi="Calibri Light" w:cs="Calibri Light"/>
        <w:color w:val="000000"/>
        <w:sz w:val="16"/>
        <w:szCs w:val="16"/>
        <w:lang w:val="fr-CA"/>
      </w:rPr>
      <w:t>)</w:t>
    </w:r>
  </w:p>
  <w:p w14:paraId="61FE7A5C" w14:textId="133F75AC" w:rsidR="002002DE" w:rsidRPr="00D23C23" w:rsidRDefault="00D11E26" w:rsidP="00D23C23">
    <w:pPr>
      <w:tabs>
        <w:tab w:val="left" w:pos="566"/>
        <w:tab w:val="right" w:pos="9810"/>
      </w:tabs>
      <w:autoSpaceDE w:val="0"/>
      <w:autoSpaceDN w:val="0"/>
      <w:adjustRightInd w:val="0"/>
      <w:ind w:left="2160" w:right="54"/>
    </w:pPr>
    <w:r>
      <w:rPr>
        <w:rFonts w:ascii="Calibri Light" w:eastAsiaTheme="minorHAnsi" w:hAnsi="Calibri Light" w:cs="Calibri Light"/>
        <w:color w:val="000000"/>
        <w:sz w:val="16"/>
        <w:szCs w:val="16"/>
        <w:lang w:val="fr-CA"/>
      </w:rPr>
      <w:t>2020-0</w:t>
    </w:r>
    <w:r w:rsidR="00B35FE8">
      <w:rPr>
        <w:rFonts w:ascii="Calibri Light" w:eastAsiaTheme="minorHAnsi" w:hAnsi="Calibri Light" w:cs="Calibri Light"/>
        <w:color w:val="000000"/>
        <w:sz w:val="16"/>
        <w:szCs w:val="16"/>
        <w:lang w:val="fr-CA"/>
      </w:rPr>
      <w:t>6-23</w:t>
    </w:r>
    <w:r w:rsidR="00D23C23">
      <w:rPr>
        <w:rFonts w:ascii="Calibri Light" w:eastAsiaTheme="minorHAnsi" w:hAnsi="Calibri Light" w:cs="Calibri Light"/>
        <w:color w:val="000000"/>
        <w:sz w:val="16"/>
        <w:szCs w:val="16"/>
        <w:lang w:val="fr-CA"/>
      </w:rPr>
      <w:tab/>
    </w:r>
    <w:r w:rsidR="00D23C23" w:rsidRPr="002002DE">
      <w:rPr>
        <w:sz w:val="16"/>
        <w:szCs w:val="16"/>
        <w:lang w:val="fr-CA"/>
      </w:rPr>
      <w:fldChar w:fldCharType="begin"/>
    </w:r>
    <w:r w:rsidR="00D23C23" w:rsidRPr="002002DE">
      <w:rPr>
        <w:sz w:val="16"/>
        <w:szCs w:val="16"/>
        <w:lang w:val="fr-CA"/>
      </w:rPr>
      <w:instrText>PAGE   \* MERGEFORMAT</w:instrText>
    </w:r>
    <w:r w:rsidR="00D23C23" w:rsidRPr="002002DE">
      <w:rPr>
        <w:sz w:val="16"/>
        <w:szCs w:val="16"/>
        <w:lang w:val="fr-CA"/>
      </w:rPr>
      <w:fldChar w:fldCharType="separate"/>
    </w:r>
    <w:r w:rsidR="00D23C23">
      <w:rPr>
        <w:sz w:val="16"/>
        <w:szCs w:val="16"/>
      </w:rPr>
      <w:t>1</w:t>
    </w:r>
    <w:r w:rsidR="00D23C23" w:rsidRPr="002002DE">
      <w:rPr>
        <w:sz w:val="16"/>
        <w:szCs w:val="16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57259" w14:textId="77777777" w:rsidR="007C68BB" w:rsidRDefault="007C68BB" w:rsidP="008A3864">
      <w:r>
        <w:separator/>
      </w:r>
    </w:p>
    <w:p w14:paraId="6F608CC2" w14:textId="77777777" w:rsidR="007C68BB" w:rsidRDefault="007C68BB"/>
    <w:p w14:paraId="6604D2CE" w14:textId="77777777" w:rsidR="007C68BB" w:rsidRDefault="007C68BB" w:rsidP="00C16CB2"/>
  </w:footnote>
  <w:footnote w:type="continuationSeparator" w:id="0">
    <w:p w14:paraId="4F6D6A09" w14:textId="77777777" w:rsidR="007C68BB" w:rsidRDefault="007C68BB" w:rsidP="008A3864">
      <w:r>
        <w:continuationSeparator/>
      </w:r>
    </w:p>
    <w:p w14:paraId="3389B376" w14:textId="77777777" w:rsidR="007C68BB" w:rsidRDefault="007C68BB"/>
    <w:p w14:paraId="44B687B0" w14:textId="77777777" w:rsidR="007C68BB" w:rsidRDefault="007C68BB" w:rsidP="00C16CB2"/>
  </w:footnote>
  <w:footnote w:type="continuationNotice" w:id="1">
    <w:p w14:paraId="3AE0C0B0" w14:textId="77777777" w:rsidR="007C68BB" w:rsidRDefault="007C68B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0" w:type="auto"/>
      <w:tblInd w:w="-8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35"/>
      <w:gridCol w:w="1980"/>
    </w:tblGrid>
    <w:tr w:rsidR="005705C8" w:rsidRPr="00395B14" w14:paraId="4D3DF920" w14:textId="77777777" w:rsidTr="00B354F2">
      <w:trPr>
        <w:trHeight w:val="1817"/>
      </w:trPr>
      <w:tc>
        <w:tcPr>
          <w:tcW w:w="8635" w:type="dxa"/>
          <w:shd w:val="clear" w:color="auto" w:fill="243A68"/>
          <w:vAlign w:val="center"/>
        </w:tcPr>
        <w:p w14:paraId="003EFDA4" w14:textId="0B952C3C" w:rsidR="00401BF1" w:rsidRDefault="005705C8" w:rsidP="005705C8">
          <w:pPr>
            <w:pStyle w:val="Sansinterligne"/>
            <w:jc w:val="left"/>
            <w:rPr>
              <w:b/>
              <w:bCs/>
              <w:color w:val="FFFFFF" w:themeColor="background1"/>
              <w:sz w:val="52"/>
              <w:szCs w:val="52"/>
            </w:rPr>
          </w:pPr>
          <w:r w:rsidRPr="00401BF1">
            <w:rPr>
              <w:b/>
              <w:bCs/>
              <w:color w:val="FFFFFF" w:themeColor="background1"/>
              <w:sz w:val="52"/>
              <w:szCs w:val="52"/>
            </w:rPr>
            <w:t>FICHE D’ANIMATION</w:t>
          </w:r>
          <w:r w:rsidR="00401BF1" w:rsidRPr="00401BF1">
            <w:rPr>
              <w:b/>
              <w:bCs/>
              <w:color w:val="FFFFFF" w:themeColor="background1"/>
              <w:sz w:val="52"/>
              <w:szCs w:val="52"/>
            </w:rPr>
            <w:t xml:space="preserve"> </w:t>
          </w:r>
        </w:p>
        <w:p w14:paraId="0F64EACB" w14:textId="33AFF461" w:rsidR="005705C8" w:rsidRPr="00401BF1" w:rsidRDefault="005705C8" w:rsidP="005705C8">
          <w:pPr>
            <w:pStyle w:val="Sansinterligne"/>
            <w:jc w:val="left"/>
            <w:rPr>
              <w:b/>
              <w:bCs/>
              <w:color w:val="FFFFFF" w:themeColor="background1"/>
              <w:sz w:val="52"/>
              <w:szCs w:val="52"/>
            </w:rPr>
          </w:pPr>
          <w:r w:rsidRPr="00401BF1">
            <w:rPr>
              <w:b/>
              <w:bCs/>
              <w:color w:val="FFFFFF" w:themeColor="background1"/>
              <w:sz w:val="52"/>
              <w:szCs w:val="52"/>
            </w:rPr>
            <w:t>RENCONTRE SST</w:t>
          </w:r>
        </w:p>
        <w:p w14:paraId="65AD3709" w14:textId="1D828834" w:rsidR="00B01EC6" w:rsidRPr="00401BF1" w:rsidRDefault="00B01EC6" w:rsidP="005705C8">
          <w:pPr>
            <w:pStyle w:val="Sansinterligne"/>
            <w:jc w:val="left"/>
            <w:rPr>
              <w:b/>
              <w:bCs/>
              <w:color w:val="FFFFFF" w:themeColor="background1"/>
              <w:sz w:val="42"/>
              <w:szCs w:val="42"/>
            </w:rPr>
          </w:pPr>
          <w:r w:rsidRPr="00401BF1">
            <w:rPr>
              <w:b/>
              <w:bCs/>
              <w:color w:val="FFFFFF" w:themeColor="background1"/>
              <w:sz w:val="42"/>
              <w:szCs w:val="42"/>
            </w:rPr>
            <w:t>AMÉNAGEMENT PAYSAGER ET HORTICULTURE</w:t>
          </w:r>
          <w:r w:rsidR="00401BF1" w:rsidRPr="00401BF1">
            <w:rPr>
              <w:b/>
              <w:bCs/>
              <w:color w:val="FFFFFF" w:themeColor="background1"/>
              <w:sz w:val="42"/>
              <w:szCs w:val="42"/>
            </w:rPr>
            <w:t> </w:t>
          </w:r>
        </w:p>
      </w:tc>
      <w:tc>
        <w:tcPr>
          <w:tcW w:w="1980" w:type="dxa"/>
          <w:shd w:val="clear" w:color="auto" w:fill="106936"/>
          <w:vAlign w:val="center"/>
        </w:tcPr>
        <w:p w14:paraId="41254111" w14:textId="77777777" w:rsidR="005705C8" w:rsidRPr="0097050E" w:rsidRDefault="005705C8" w:rsidP="005705C8">
          <w:pPr>
            <w:pStyle w:val="Sansinterligne"/>
            <w:jc w:val="center"/>
            <w:rPr>
              <w:b/>
              <w:bCs/>
              <w:color w:val="FFFFFF" w:themeColor="background1"/>
              <w:sz w:val="56"/>
              <w:szCs w:val="56"/>
            </w:rPr>
          </w:pPr>
        </w:p>
      </w:tc>
    </w:tr>
  </w:tbl>
  <w:p w14:paraId="07B1DCFD" w14:textId="77777777" w:rsidR="00FB43D7" w:rsidRPr="0073483C" w:rsidRDefault="00FB43D7">
    <w:pPr>
      <w:pStyle w:val="En-tte"/>
      <w:rPr>
        <w:lang w:val="fr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0" w:type="auto"/>
      <w:tblInd w:w="-8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1"/>
      <w:gridCol w:w="10070"/>
    </w:tblGrid>
    <w:tr w:rsidR="005705C8" w:rsidRPr="00FB43D7" w14:paraId="6B880EAC" w14:textId="77777777" w:rsidTr="00DA1A87">
      <w:trPr>
        <w:trHeight w:val="639"/>
      </w:trPr>
      <w:tc>
        <w:tcPr>
          <w:tcW w:w="541" w:type="dxa"/>
          <w:shd w:val="clear" w:color="auto" w:fill="106936"/>
          <w:vAlign w:val="center"/>
        </w:tcPr>
        <w:p w14:paraId="3B8C11E9" w14:textId="77777777" w:rsidR="005705C8" w:rsidRPr="00FB43D7" w:rsidRDefault="005705C8" w:rsidP="00A35D40">
          <w:pPr>
            <w:pStyle w:val="Sansinterligne"/>
            <w:rPr>
              <w:b/>
              <w:bCs/>
              <w:color w:val="FFFFFF" w:themeColor="background1"/>
              <w:sz w:val="24"/>
              <w:szCs w:val="24"/>
            </w:rPr>
          </w:pPr>
        </w:p>
      </w:tc>
      <w:tc>
        <w:tcPr>
          <w:tcW w:w="10070" w:type="dxa"/>
          <w:shd w:val="clear" w:color="auto" w:fill="223A68"/>
          <w:vAlign w:val="center"/>
        </w:tcPr>
        <w:p w14:paraId="0797F469" w14:textId="1E04C842" w:rsidR="005705C8" w:rsidRPr="00FB43D7" w:rsidRDefault="00F8106D" w:rsidP="00A35D40">
          <w:pPr>
            <w:pStyle w:val="Sansinterligne"/>
            <w:rPr>
              <w:b/>
              <w:bCs/>
              <w:color w:val="FFFFFF" w:themeColor="background1"/>
              <w:sz w:val="24"/>
              <w:szCs w:val="24"/>
            </w:rPr>
          </w:pPr>
          <w:r>
            <w:rPr>
              <w:b/>
              <w:bCs/>
              <w:color w:val="FFFFFF" w:themeColor="background1"/>
              <w:sz w:val="24"/>
              <w:szCs w:val="24"/>
            </w:rPr>
            <w:t>AMÉNAGEMENT PAYSAGER ET HORTICULTURE</w:t>
          </w:r>
        </w:p>
      </w:tc>
    </w:tr>
  </w:tbl>
  <w:p w14:paraId="5DA7D4F8" w14:textId="77777777" w:rsidR="005705C8" w:rsidRDefault="005705C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0" w:type="auto"/>
      <w:tblInd w:w="-8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1"/>
      <w:gridCol w:w="10070"/>
    </w:tblGrid>
    <w:tr w:rsidR="0073483C" w:rsidRPr="00FB43D7" w14:paraId="4A1F44F9" w14:textId="77777777" w:rsidTr="00292C25">
      <w:trPr>
        <w:trHeight w:val="639"/>
      </w:trPr>
      <w:tc>
        <w:tcPr>
          <w:tcW w:w="541" w:type="dxa"/>
          <w:shd w:val="clear" w:color="auto" w:fill="106936"/>
          <w:vAlign w:val="center"/>
        </w:tcPr>
        <w:p w14:paraId="76EFA35A" w14:textId="77777777" w:rsidR="0073483C" w:rsidRPr="00FB43D7" w:rsidRDefault="0073483C" w:rsidP="00A35D40">
          <w:pPr>
            <w:pStyle w:val="Sansinterligne"/>
            <w:rPr>
              <w:b/>
              <w:bCs/>
              <w:color w:val="FFFFFF" w:themeColor="background1"/>
              <w:sz w:val="24"/>
              <w:szCs w:val="24"/>
            </w:rPr>
          </w:pPr>
        </w:p>
      </w:tc>
      <w:tc>
        <w:tcPr>
          <w:tcW w:w="10070" w:type="dxa"/>
          <w:shd w:val="clear" w:color="auto" w:fill="223A68"/>
          <w:vAlign w:val="center"/>
        </w:tcPr>
        <w:p w14:paraId="625AA2AA" w14:textId="7BF0EEEF" w:rsidR="0073483C" w:rsidRPr="00FB43D7" w:rsidRDefault="00F8106D" w:rsidP="00A35D40">
          <w:pPr>
            <w:pStyle w:val="Sansinterligne"/>
            <w:rPr>
              <w:b/>
              <w:bCs/>
              <w:color w:val="FFFFFF" w:themeColor="background1"/>
              <w:sz w:val="24"/>
              <w:szCs w:val="24"/>
            </w:rPr>
          </w:pPr>
          <w:r>
            <w:rPr>
              <w:b/>
              <w:bCs/>
              <w:color w:val="FFFFFF" w:themeColor="background1"/>
              <w:sz w:val="24"/>
              <w:szCs w:val="24"/>
            </w:rPr>
            <w:t>AMÉNAGEMENT PAYSAGER ET HORTICULTURE</w:t>
          </w:r>
        </w:p>
      </w:tc>
    </w:tr>
  </w:tbl>
  <w:p w14:paraId="2CA5EFE8" w14:textId="77777777" w:rsidR="0073483C" w:rsidRDefault="0073483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1190C"/>
    <w:multiLevelType w:val="hybridMultilevel"/>
    <w:tmpl w:val="10E8F912"/>
    <w:lvl w:ilvl="0" w:tplc="C2D87164">
      <w:start w:val="1"/>
      <w:numFmt w:val="decimal"/>
      <w:lvlText w:val="%1.1"/>
      <w:lvlJc w:val="left"/>
      <w:pPr>
        <w:ind w:left="0" w:hanging="360"/>
      </w:pPr>
      <w:rPr>
        <w:rFonts w:ascii="Calibri" w:hAnsi="Calibri" w:hint="default"/>
        <w:b/>
        <w:i w:val="0"/>
        <w:caps w:val="0"/>
        <w:color w:val="F1564F"/>
        <w:sz w:val="24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AF47B4"/>
    <w:multiLevelType w:val="multilevel"/>
    <w:tmpl w:val="914A69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itreniveau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536008"/>
    <w:multiLevelType w:val="hybridMultilevel"/>
    <w:tmpl w:val="B8B80DA8"/>
    <w:lvl w:ilvl="0" w:tplc="8A62543A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15255650"/>
    <w:multiLevelType w:val="hybridMultilevel"/>
    <w:tmpl w:val="1682EC5E"/>
    <w:lvl w:ilvl="0" w:tplc="103AE3F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i w:val="0"/>
        <w:color w:val="F1564F"/>
        <w:sz w:val="22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352F74"/>
    <w:multiLevelType w:val="hybridMultilevel"/>
    <w:tmpl w:val="AEEE7FDE"/>
    <w:lvl w:ilvl="0" w:tplc="0B146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C74F2"/>
    <w:multiLevelType w:val="hybridMultilevel"/>
    <w:tmpl w:val="A75CE9E6"/>
    <w:lvl w:ilvl="0" w:tplc="E19CDDCE">
      <w:start w:val="1"/>
      <w:numFmt w:val="decimal"/>
      <w:lvlText w:val="%1."/>
      <w:lvlJc w:val="left"/>
      <w:pPr>
        <w:ind w:left="540" w:hanging="360"/>
      </w:pPr>
      <w:rPr>
        <w:rFonts w:hint="default"/>
        <w:b/>
        <w:i/>
        <w:u w:val="thick"/>
      </w:rPr>
    </w:lvl>
    <w:lvl w:ilvl="1" w:tplc="0C0C0019" w:tentative="1">
      <w:start w:val="1"/>
      <w:numFmt w:val="lowerLetter"/>
      <w:lvlText w:val="%2."/>
      <w:lvlJc w:val="left"/>
      <w:pPr>
        <w:ind w:left="1260" w:hanging="360"/>
      </w:pPr>
    </w:lvl>
    <w:lvl w:ilvl="2" w:tplc="0C0C001B" w:tentative="1">
      <w:start w:val="1"/>
      <w:numFmt w:val="lowerRoman"/>
      <w:lvlText w:val="%3."/>
      <w:lvlJc w:val="right"/>
      <w:pPr>
        <w:ind w:left="1980" w:hanging="180"/>
      </w:pPr>
    </w:lvl>
    <w:lvl w:ilvl="3" w:tplc="0C0C000F" w:tentative="1">
      <w:start w:val="1"/>
      <w:numFmt w:val="decimal"/>
      <w:lvlText w:val="%4."/>
      <w:lvlJc w:val="left"/>
      <w:pPr>
        <w:ind w:left="2700" w:hanging="360"/>
      </w:pPr>
    </w:lvl>
    <w:lvl w:ilvl="4" w:tplc="0C0C0019" w:tentative="1">
      <w:start w:val="1"/>
      <w:numFmt w:val="lowerLetter"/>
      <w:lvlText w:val="%5."/>
      <w:lvlJc w:val="left"/>
      <w:pPr>
        <w:ind w:left="3420" w:hanging="360"/>
      </w:pPr>
    </w:lvl>
    <w:lvl w:ilvl="5" w:tplc="0C0C001B" w:tentative="1">
      <w:start w:val="1"/>
      <w:numFmt w:val="lowerRoman"/>
      <w:lvlText w:val="%6."/>
      <w:lvlJc w:val="right"/>
      <w:pPr>
        <w:ind w:left="4140" w:hanging="180"/>
      </w:pPr>
    </w:lvl>
    <w:lvl w:ilvl="6" w:tplc="0C0C000F" w:tentative="1">
      <w:start w:val="1"/>
      <w:numFmt w:val="decimal"/>
      <w:lvlText w:val="%7."/>
      <w:lvlJc w:val="left"/>
      <w:pPr>
        <w:ind w:left="4860" w:hanging="360"/>
      </w:pPr>
    </w:lvl>
    <w:lvl w:ilvl="7" w:tplc="0C0C0019" w:tentative="1">
      <w:start w:val="1"/>
      <w:numFmt w:val="lowerLetter"/>
      <w:lvlText w:val="%8."/>
      <w:lvlJc w:val="left"/>
      <w:pPr>
        <w:ind w:left="5580" w:hanging="360"/>
      </w:pPr>
    </w:lvl>
    <w:lvl w:ilvl="8" w:tplc="0C0C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1DE80435"/>
    <w:multiLevelType w:val="hybridMultilevel"/>
    <w:tmpl w:val="4670906A"/>
    <w:lvl w:ilvl="0" w:tplc="0DC2267E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46761"/>
    <w:multiLevelType w:val="multilevel"/>
    <w:tmpl w:val="6DB2BE62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75F236F"/>
    <w:multiLevelType w:val="hybridMultilevel"/>
    <w:tmpl w:val="7A185D48"/>
    <w:lvl w:ilvl="0" w:tplc="2A541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72FDA"/>
    <w:multiLevelType w:val="hybridMultilevel"/>
    <w:tmpl w:val="32880E14"/>
    <w:lvl w:ilvl="0" w:tplc="62885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80423"/>
    <w:multiLevelType w:val="hybridMultilevel"/>
    <w:tmpl w:val="FBDAA05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81B80"/>
    <w:multiLevelType w:val="hybridMultilevel"/>
    <w:tmpl w:val="111A8638"/>
    <w:lvl w:ilvl="0" w:tplc="8A625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094F21"/>
    <w:multiLevelType w:val="hybridMultilevel"/>
    <w:tmpl w:val="C9FEC19E"/>
    <w:lvl w:ilvl="0" w:tplc="8A62543A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3" w15:restartNumberingAfterBreak="0">
    <w:nsid w:val="419C3517"/>
    <w:multiLevelType w:val="hybridMultilevel"/>
    <w:tmpl w:val="36723162"/>
    <w:lvl w:ilvl="0" w:tplc="AD6239CA">
      <w:start w:val="1"/>
      <w:numFmt w:val="bullet"/>
      <w:pStyle w:val="Puceniveau1"/>
      <w:lvlText w:val=""/>
      <w:lvlJc w:val="left"/>
      <w:pPr>
        <w:ind w:left="360" w:hanging="360"/>
      </w:pPr>
      <w:rPr>
        <w:rFonts w:ascii="Wingdings" w:hAnsi="Wingdings" w:hint="default"/>
        <w:b/>
        <w:i w:val="0"/>
        <w:color w:val="F1564F"/>
        <w:sz w:val="22"/>
      </w:rPr>
    </w:lvl>
    <w:lvl w:ilvl="1" w:tplc="DC1A8DD8">
      <w:start w:val="1"/>
      <w:numFmt w:val="bullet"/>
      <w:lvlText w:val="▪"/>
      <w:lvlJc w:val="left"/>
      <w:pPr>
        <w:ind w:left="1080" w:hanging="360"/>
      </w:pPr>
      <w:rPr>
        <w:rFonts w:ascii="National Book" w:eastAsiaTheme="minorHAnsi" w:hAnsi="National Book" w:cs="National Book" w:hint="default"/>
        <w:color w:val="F0554E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524A99"/>
    <w:multiLevelType w:val="hybridMultilevel"/>
    <w:tmpl w:val="2A7C4652"/>
    <w:lvl w:ilvl="0" w:tplc="8A625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123C8"/>
    <w:multiLevelType w:val="hybridMultilevel"/>
    <w:tmpl w:val="1CD0D718"/>
    <w:lvl w:ilvl="0" w:tplc="385EEE58">
      <w:start w:val="1"/>
      <w:numFmt w:val="lowerLetter"/>
      <w:pStyle w:val="Numrotationniveau1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6E1C75"/>
    <w:multiLevelType w:val="hybridMultilevel"/>
    <w:tmpl w:val="130271B4"/>
    <w:lvl w:ilvl="0" w:tplc="8A1CBF16">
      <w:start w:val="1"/>
      <w:numFmt w:val="decimal"/>
      <w:pStyle w:val="Titre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32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65E5A"/>
    <w:multiLevelType w:val="hybridMultilevel"/>
    <w:tmpl w:val="78E80084"/>
    <w:lvl w:ilvl="0" w:tplc="41F27558">
      <w:start w:val="1"/>
      <w:numFmt w:val="lowerLetter"/>
      <w:pStyle w:val="Encadrnumrotationniveau2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BA6773"/>
    <w:multiLevelType w:val="hybridMultilevel"/>
    <w:tmpl w:val="1900559A"/>
    <w:lvl w:ilvl="0" w:tplc="6E18F422">
      <w:start w:val="1"/>
      <w:numFmt w:val="decimal"/>
      <w:pStyle w:val="Encadrnumrotationniveau1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3D0719"/>
    <w:multiLevelType w:val="hybridMultilevel"/>
    <w:tmpl w:val="02108BA6"/>
    <w:lvl w:ilvl="0" w:tplc="8A625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C61B11"/>
    <w:multiLevelType w:val="hybridMultilevel"/>
    <w:tmpl w:val="FB7678DA"/>
    <w:lvl w:ilvl="0" w:tplc="9F8A0ECC">
      <w:start w:val="1"/>
      <w:numFmt w:val="bullet"/>
      <w:pStyle w:val="Puceniveau2"/>
      <w:lvlText w:val=""/>
      <w:lvlJc w:val="left"/>
      <w:pPr>
        <w:ind w:left="900" w:hanging="360"/>
      </w:pPr>
      <w:rPr>
        <w:rFonts w:ascii="Wingdings" w:hAnsi="Wingdings" w:cs="Wingdings" w:hint="default"/>
        <w:color w:val="F1564F"/>
      </w:rPr>
    </w:lvl>
    <w:lvl w:ilvl="1" w:tplc="0C0C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7C006AB8"/>
    <w:multiLevelType w:val="hybridMultilevel"/>
    <w:tmpl w:val="A4D030A4"/>
    <w:lvl w:ilvl="0" w:tplc="8A625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50CF0"/>
    <w:multiLevelType w:val="hybridMultilevel"/>
    <w:tmpl w:val="09B6F308"/>
    <w:lvl w:ilvl="0" w:tplc="8A6254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5"/>
  </w:num>
  <w:num w:numId="5">
    <w:abstractNumId w:val="16"/>
  </w:num>
  <w:num w:numId="6">
    <w:abstractNumId w:val="7"/>
  </w:num>
  <w:num w:numId="7">
    <w:abstractNumId w:val="0"/>
  </w:num>
  <w:num w:numId="8">
    <w:abstractNumId w:val="0"/>
  </w:num>
  <w:num w:numId="9">
    <w:abstractNumId w:val="1"/>
  </w:num>
  <w:num w:numId="10">
    <w:abstractNumId w:val="3"/>
  </w:num>
  <w:num w:numId="11">
    <w:abstractNumId w:val="13"/>
  </w:num>
  <w:num w:numId="12">
    <w:abstractNumId w:val="20"/>
  </w:num>
  <w:num w:numId="13">
    <w:abstractNumId w:val="6"/>
  </w:num>
  <w:num w:numId="14">
    <w:abstractNumId w:val="8"/>
  </w:num>
  <w:num w:numId="15">
    <w:abstractNumId w:val="9"/>
  </w:num>
  <w:num w:numId="16">
    <w:abstractNumId w:val="11"/>
  </w:num>
  <w:num w:numId="17">
    <w:abstractNumId w:val="22"/>
  </w:num>
  <w:num w:numId="18">
    <w:abstractNumId w:val="21"/>
  </w:num>
  <w:num w:numId="19">
    <w:abstractNumId w:val="2"/>
  </w:num>
  <w:num w:numId="20">
    <w:abstractNumId w:val="19"/>
  </w:num>
  <w:num w:numId="21">
    <w:abstractNumId w:val="14"/>
  </w:num>
  <w:num w:numId="22">
    <w:abstractNumId w:val="12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967"/>
    <w:rsid w:val="00001607"/>
    <w:rsid w:val="000035DB"/>
    <w:rsid w:val="000058F5"/>
    <w:rsid w:val="00012016"/>
    <w:rsid w:val="00013855"/>
    <w:rsid w:val="00022AAF"/>
    <w:rsid w:val="00022AC7"/>
    <w:rsid w:val="0002442D"/>
    <w:rsid w:val="0002515A"/>
    <w:rsid w:val="000259C3"/>
    <w:rsid w:val="00036455"/>
    <w:rsid w:val="00047C76"/>
    <w:rsid w:val="00063B50"/>
    <w:rsid w:val="000C0CB1"/>
    <w:rsid w:val="000D3755"/>
    <w:rsid w:val="000D5232"/>
    <w:rsid w:val="000F4A4D"/>
    <w:rsid w:val="001072C6"/>
    <w:rsid w:val="00112689"/>
    <w:rsid w:val="00120822"/>
    <w:rsid w:val="001250E9"/>
    <w:rsid w:val="00132F0A"/>
    <w:rsid w:val="0014341F"/>
    <w:rsid w:val="001712B2"/>
    <w:rsid w:val="001806B2"/>
    <w:rsid w:val="0018263A"/>
    <w:rsid w:val="001864B8"/>
    <w:rsid w:val="001907AC"/>
    <w:rsid w:val="00197E56"/>
    <w:rsid w:val="001A0CC6"/>
    <w:rsid w:val="001A2EDB"/>
    <w:rsid w:val="001D0CB9"/>
    <w:rsid w:val="001E1092"/>
    <w:rsid w:val="001E601A"/>
    <w:rsid w:val="001F04C0"/>
    <w:rsid w:val="002002DE"/>
    <w:rsid w:val="00201734"/>
    <w:rsid w:val="002059F9"/>
    <w:rsid w:val="00210C44"/>
    <w:rsid w:val="00211282"/>
    <w:rsid w:val="002278AC"/>
    <w:rsid w:val="00231AF1"/>
    <w:rsid w:val="00232220"/>
    <w:rsid w:val="002358C4"/>
    <w:rsid w:val="00236F16"/>
    <w:rsid w:val="0023707F"/>
    <w:rsid w:val="00246B4E"/>
    <w:rsid w:val="002626C7"/>
    <w:rsid w:val="00262951"/>
    <w:rsid w:val="0027598F"/>
    <w:rsid w:val="0028055D"/>
    <w:rsid w:val="00292C25"/>
    <w:rsid w:val="00297E93"/>
    <w:rsid w:val="002A5AE0"/>
    <w:rsid w:val="002A6B4D"/>
    <w:rsid w:val="002A7884"/>
    <w:rsid w:val="002C371F"/>
    <w:rsid w:val="002C3823"/>
    <w:rsid w:val="002C4118"/>
    <w:rsid w:val="002C489D"/>
    <w:rsid w:val="002C7B1E"/>
    <w:rsid w:val="002D0CC1"/>
    <w:rsid w:val="002D2BCC"/>
    <w:rsid w:val="002D2C50"/>
    <w:rsid w:val="002D4104"/>
    <w:rsid w:val="002D5A46"/>
    <w:rsid w:val="002D7C7A"/>
    <w:rsid w:val="002F14E5"/>
    <w:rsid w:val="002F1A17"/>
    <w:rsid w:val="002F2DBF"/>
    <w:rsid w:val="00306779"/>
    <w:rsid w:val="00322143"/>
    <w:rsid w:val="00327964"/>
    <w:rsid w:val="00333BDD"/>
    <w:rsid w:val="003503ED"/>
    <w:rsid w:val="003568AD"/>
    <w:rsid w:val="00373BD9"/>
    <w:rsid w:val="00385F17"/>
    <w:rsid w:val="00386EB6"/>
    <w:rsid w:val="00394286"/>
    <w:rsid w:val="00395B14"/>
    <w:rsid w:val="003A3362"/>
    <w:rsid w:val="003D5002"/>
    <w:rsid w:val="003D5385"/>
    <w:rsid w:val="003E1E1F"/>
    <w:rsid w:val="003E57E3"/>
    <w:rsid w:val="003F467A"/>
    <w:rsid w:val="00401BF1"/>
    <w:rsid w:val="00403A80"/>
    <w:rsid w:val="00414235"/>
    <w:rsid w:val="00415433"/>
    <w:rsid w:val="00425447"/>
    <w:rsid w:val="004358F5"/>
    <w:rsid w:val="00454815"/>
    <w:rsid w:val="00464A29"/>
    <w:rsid w:val="0046755A"/>
    <w:rsid w:val="0047749C"/>
    <w:rsid w:val="004806B5"/>
    <w:rsid w:val="0048232E"/>
    <w:rsid w:val="00485C59"/>
    <w:rsid w:val="00492029"/>
    <w:rsid w:val="00492D2D"/>
    <w:rsid w:val="004C70EE"/>
    <w:rsid w:val="004E7DEA"/>
    <w:rsid w:val="004F059C"/>
    <w:rsid w:val="004F46F0"/>
    <w:rsid w:val="004F4A7D"/>
    <w:rsid w:val="00523A68"/>
    <w:rsid w:val="00535A11"/>
    <w:rsid w:val="005551F4"/>
    <w:rsid w:val="0055535F"/>
    <w:rsid w:val="005554C4"/>
    <w:rsid w:val="00567E18"/>
    <w:rsid w:val="005705C8"/>
    <w:rsid w:val="0058619B"/>
    <w:rsid w:val="005915A8"/>
    <w:rsid w:val="005B200F"/>
    <w:rsid w:val="005B43DF"/>
    <w:rsid w:val="005B712F"/>
    <w:rsid w:val="005C3D93"/>
    <w:rsid w:val="005C5B4C"/>
    <w:rsid w:val="005D1930"/>
    <w:rsid w:val="005D46ED"/>
    <w:rsid w:val="005D5B77"/>
    <w:rsid w:val="005E40B1"/>
    <w:rsid w:val="005F76DE"/>
    <w:rsid w:val="00602EBA"/>
    <w:rsid w:val="006046FD"/>
    <w:rsid w:val="00610960"/>
    <w:rsid w:val="00617D86"/>
    <w:rsid w:val="00621168"/>
    <w:rsid w:val="00625EC1"/>
    <w:rsid w:val="00651478"/>
    <w:rsid w:val="006739CB"/>
    <w:rsid w:val="006766FE"/>
    <w:rsid w:val="00681AAF"/>
    <w:rsid w:val="006877EB"/>
    <w:rsid w:val="006928A5"/>
    <w:rsid w:val="00695529"/>
    <w:rsid w:val="006971EF"/>
    <w:rsid w:val="006C6DCE"/>
    <w:rsid w:val="006E04CA"/>
    <w:rsid w:val="006E2A55"/>
    <w:rsid w:val="006E72BF"/>
    <w:rsid w:val="006F11AB"/>
    <w:rsid w:val="006F3775"/>
    <w:rsid w:val="007002BA"/>
    <w:rsid w:val="0070654F"/>
    <w:rsid w:val="00707816"/>
    <w:rsid w:val="00711005"/>
    <w:rsid w:val="00722BA4"/>
    <w:rsid w:val="007258DC"/>
    <w:rsid w:val="0073131A"/>
    <w:rsid w:val="0073483C"/>
    <w:rsid w:val="0073678D"/>
    <w:rsid w:val="00745CA7"/>
    <w:rsid w:val="007462ED"/>
    <w:rsid w:val="00746616"/>
    <w:rsid w:val="00764114"/>
    <w:rsid w:val="00766614"/>
    <w:rsid w:val="00771006"/>
    <w:rsid w:val="0078103D"/>
    <w:rsid w:val="0078514A"/>
    <w:rsid w:val="007A1D75"/>
    <w:rsid w:val="007A2879"/>
    <w:rsid w:val="007C0CA8"/>
    <w:rsid w:val="007C2F14"/>
    <w:rsid w:val="007C68BB"/>
    <w:rsid w:val="007D0164"/>
    <w:rsid w:val="007D3E0D"/>
    <w:rsid w:val="007E1388"/>
    <w:rsid w:val="007E2D53"/>
    <w:rsid w:val="007E552A"/>
    <w:rsid w:val="0080650A"/>
    <w:rsid w:val="00810268"/>
    <w:rsid w:val="008112EC"/>
    <w:rsid w:val="00817206"/>
    <w:rsid w:val="00823012"/>
    <w:rsid w:val="0082458D"/>
    <w:rsid w:val="00843401"/>
    <w:rsid w:val="008466BA"/>
    <w:rsid w:val="00846C26"/>
    <w:rsid w:val="0087196B"/>
    <w:rsid w:val="0088502F"/>
    <w:rsid w:val="008A3864"/>
    <w:rsid w:val="008A3A67"/>
    <w:rsid w:val="008A5DA2"/>
    <w:rsid w:val="008A72AD"/>
    <w:rsid w:val="008C010F"/>
    <w:rsid w:val="008D5058"/>
    <w:rsid w:val="008D6590"/>
    <w:rsid w:val="008E4E0F"/>
    <w:rsid w:val="008E7F49"/>
    <w:rsid w:val="008F2773"/>
    <w:rsid w:val="008F3A50"/>
    <w:rsid w:val="009004DE"/>
    <w:rsid w:val="00910D03"/>
    <w:rsid w:val="00911756"/>
    <w:rsid w:val="009148DF"/>
    <w:rsid w:val="009174F6"/>
    <w:rsid w:val="00917819"/>
    <w:rsid w:val="00924EC9"/>
    <w:rsid w:val="00940120"/>
    <w:rsid w:val="00946F50"/>
    <w:rsid w:val="00955EF5"/>
    <w:rsid w:val="0095717D"/>
    <w:rsid w:val="0096148C"/>
    <w:rsid w:val="00962214"/>
    <w:rsid w:val="00963245"/>
    <w:rsid w:val="0097050E"/>
    <w:rsid w:val="00971BE3"/>
    <w:rsid w:val="00973E07"/>
    <w:rsid w:val="00983437"/>
    <w:rsid w:val="00987057"/>
    <w:rsid w:val="00987490"/>
    <w:rsid w:val="00992345"/>
    <w:rsid w:val="00993AAE"/>
    <w:rsid w:val="009A2538"/>
    <w:rsid w:val="009A372B"/>
    <w:rsid w:val="009A419C"/>
    <w:rsid w:val="009C1071"/>
    <w:rsid w:val="009C772C"/>
    <w:rsid w:val="009F67D6"/>
    <w:rsid w:val="00A01B98"/>
    <w:rsid w:val="00A145D9"/>
    <w:rsid w:val="00A15B84"/>
    <w:rsid w:val="00A35D40"/>
    <w:rsid w:val="00A35FCA"/>
    <w:rsid w:val="00A407C4"/>
    <w:rsid w:val="00A40DD5"/>
    <w:rsid w:val="00A479FA"/>
    <w:rsid w:val="00A770C0"/>
    <w:rsid w:val="00A8087E"/>
    <w:rsid w:val="00A8705B"/>
    <w:rsid w:val="00A9599B"/>
    <w:rsid w:val="00AA0DBF"/>
    <w:rsid w:val="00AA0F7D"/>
    <w:rsid w:val="00AA11FB"/>
    <w:rsid w:val="00AA126D"/>
    <w:rsid w:val="00AA6814"/>
    <w:rsid w:val="00AB6AD7"/>
    <w:rsid w:val="00AB71A7"/>
    <w:rsid w:val="00AC02B9"/>
    <w:rsid w:val="00AF1564"/>
    <w:rsid w:val="00AF4CA8"/>
    <w:rsid w:val="00AF6E06"/>
    <w:rsid w:val="00B00EF9"/>
    <w:rsid w:val="00B01EC6"/>
    <w:rsid w:val="00B05944"/>
    <w:rsid w:val="00B30913"/>
    <w:rsid w:val="00B354F2"/>
    <w:rsid w:val="00B35FE8"/>
    <w:rsid w:val="00B514FB"/>
    <w:rsid w:val="00B721DB"/>
    <w:rsid w:val="00B73BF6"/>
    <w:rsid w:val="00B7506B"/>
    <w:rsid w:val="00B91583"/>
    <w:rsid w:val="00B91FD9"/>
    <w:rsid w:val="00B93BF3"/>
    <w:rsid w:val="00B962D7"/>
    <w:rsid w:val="00BA6E12"/>
    <w:rsid w:val="00BB7F87"/>
    <w:rsid w:val="00BD0AEF"/>
    <w:rsid w:val="00BD3123"/>
    <w:rsid w:val="00BD4D8C"/>
    <w:rsid w:val="00BE10C4"/>
    <w:rsid w:val="00BF3350"/>
    <w:rsid w:val="00BF3FD6"/>
    <w:rsid w:val="00BF7B03"/>
    <w:rsid w:val="00C11BF8"/>
    <w:rsid w:val="00C16CB2"/>
    <w:rsid w:val="00C17971"/>
    <w:rsid w:val="00C21397"/>
    <w:rsid w:val="00C70967"/>
    <w:rsid w:val="00C72A61"/>
    <w:rsid w:val="00C753CF"/>
    <w:rsid w:val="00C87D03"/>
    <w:rsid w:val="00C95539"/>
    <w:rsid w:val="00CA2E3B"/>
    <w:rsid w:val="00CB0788"/>
    <w:rsid w:val="00CB2A6D"/>
    <w:rsid w:val="00CB640B"/>
    <w:rsid w:val="00CC2B39"/>
    <w:rsid w:val="00CC67F0"/>
    <w:rsid w:val="00CC7EE5"/>
    <w:rsid w:val="00CD488A"/>
    <w:rsid w:val="00CD500B"/>
    <w:rsid w:val="00D04AEE"/>
    <w:rsid w:val="00D04EBF"/>
    <w:rsid w:val="00D10777"/>
    <w:rsid w:val="00D11E26"/>
    <w:rsid w:val="00D12283"/>
    <w:rsid w:val="00D149DF"/>
    <w:rsid w:val="00D23C23"/>
    <w:rsid w:val="00D36AB3"/>
    <w:rsid w:val="00D432C3"/>
    <w:rsid w:val="00D531B8"/>
    <w:rsid w:val="00D558CA"/>
    <w:rsid w:val="00D6319D"/>
    <w:rsid w:val="00D658A7"/>
    <w:rsid w:val="00D67173"/>
    <w:rsid w:val="00D80294"/>
    <w:rsid w:val="00D8150B"/>
    <w:rsid w:val="00DA1A87"/>
    <w:rsid w:val="00DB2146"/>
    <w:rsid w:val="00DB48BE"/>
    <w:rsid w:val="00DC0A13"/>
    <w:rsid w:val="00DC1A76"/>
    <w:rsid w:val="00DC722A"/>
    <w:rsid w:val="00DC7E55"/>
    <w:rsid w:val="00DD604F"/>
    <w:rsid w:val="00DD6270"/>
    <w:rsid w:val="00DD6D99"/>
    <w:rsid w:val="00DE3EA9"/>
    <w:rsid w:val="00DE41B4"/>
    <w:rsid w:val="00DF0FEB"/>
    <w:rsid w:val="00DF7720"/>
    <w:rsid w:val="00E06FB7"/>
    <w:rsid w:val="00E163BF"/>
    <w:rsid w:val="00E17E75"/>
    <w:rsid w:val="00E20E40"/>
    <w:rsid w:val="00E27C07"/>
    <w:rsid w:val="00E33F24"/>
    <w:rsid w:val="00E34CCA"/>
    <w:rsid w:val="00E36DC9"/>
    <w:rsid w:val="00E529DD"/>
    <w:rsid w:val="00E573FB"/>
    <w:rsid w:val="00E94B3D"/>
    <w:rsid w:val="00EB34BE"/>
    <w:rsid w:val="00EC1617"/>
    <w:rsid w:val="00EC1B8B"/>
    <w:rsid w:val="00EC1D58"/>
    <w:rsid w:val="00EC56FB"/>
    <w:rsid w:val="00ED031C"/>
    <w:rsid w:val="00ED2651"/>
    <w:rsid w:val="00EF72B2"/>
    <w:rsid w:val="00F06D71"/>
    <w:rsid w:val="00F105E4"/>
    <w:rsid w:val="00F23329"/>
    <w:rsid w:val="00F276ED"/>
    <w:rsid w:val="00F36B5C"/>
    <w:rsid w:val="00F40BE0"/>
    <w:rsid w:val="00F45AD7"/>
    <w:rsid w:val="00F4615C"/>
    <w:rsid w:val="00F76404"/>
    <w:rsid w:val="00F8106D"/>
    <w:rsid w:val="00F82CAB"/>
    <w:rsid w:val="00F95FD5"/>
    <w:rsid w:val="00FA135B"/>
    <w:rsid w:val="00FB043C"/>
    <w:rsid w:val="00FB43D7"/>
    <w:rsid w:val="00FC1386"/>
    <w:rsid w:val="00FD1363"/>
    <w:rsid w:val="00FD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43A9A"/>
  <w15:chartTrackingRefBased/>
  <w15:docId w15:val="{1163CA91-F965-4516-BE4E-6D63B33B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Titre1">
    <w:name w:val="heading 1"/>
    <w:aliases w:val="Titre du document"/>
    <w:basedOn w:val="BasicParagraph"/>
    <w:next w:val="Normal"/>
    <w:link w:val="Titre1Car"/>
    <w:uiPriority w:val="9"/>
    <w:rsid w:val="00231AF1"/>
    <w:pPr>
      <w:suppressAutoHyphens/>
      <w:outlineLvl w:val="0"/>
    </w:pPr>
    <w:rPr>
      <w:rFonts w:asciiTheme="minorHAnsi" w:hAnsiTheme="minorHAnsi" w:cstheme="minorHAnsi"/>
      <w:b/>
      <w:bCs/>
      <w:caps/>
      <w:color w:val="174A7C"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A3864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8A3864"/>
    <w:rPr>
      <w:rFonts w:eastAsiaTheme="minorEastAsia"/>
    </w:rPr>
  </w:style>
  <w:style w:type="paragraph" w:styleId="Pieddepage">
    <w:name w:val="footer"/>
    <w:basedOn w:val="Normal"/>
    <w:link w:val="PieddepageCar"/>
    <w:uiPriority w:val="99"/>
    <w:unhideWhenUsed/>
    <w:rsid w:val="008A3864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3864"/>
    <w:rPr>
      <w:rFonts w:eastAsiaTheme="minorEastAsia"/>
    </w:rPr>
  </w:style>
  <w:style w:type="paragraph" w:customStyle="1" w:styleId="BasicParagraph">
    <w:name w:val="[Basic Paragraph]"/>
    <w:basedOn w:val="Normal"/>
    <w:link w:val="BasicParagraphCar"/>
    <w:uiPriority w:val="99"/>
    <w:rsid w:val="005B712F"/>
    <w:pPr>
      <w:autoSpaceDE w:val="0"/>
      <w:autoSpaceDN w:val="0"/>
      <w:adjustRightInd w:val="0"/>
      <w:spacing w:line="280" w:lineRule="atLeast"/>
      <w:textAlignment w:val="center"/>
    </w:pPr>
    <w:rPr>
      <w:rFonts w:ascii="National Book" w:eastAsiaTheme="minorHAnsi" w:hAnsi="National Book" w:cs="National Book"/>
      <w:color w:val="000000"/>
      <w:sz w:val="22"/>
      <w:szCs w:val="22"/>
      <w:lang w:val="fr-CA"/>
    </w:rPr>
  </w:style>
  <w:style w:type="character" w:styleId="Numrodepage">
    <w:name w:val="page number"/>
    <w:basedOn w:val="Policepardfaut"/>
    <w:uiPriority w:val="99"/>
    <w:semiHidden/>
    <w:unhideWhenUsed/>
    <w:rsid w:val="00BA6E12"/>
  </w:style>
  <w:style w:type="paragraph" w:customStyle="1" w:styleId="RP">
    <w:name w:val="RP"/>
    <w:basedOn w:val="Normal"/>
    <w:uiPriority w:val="99"/>
    <w:rsid w:val="00454815"/>
    <w:pPr>
      <w:shd w:val="clear" w:color="auto" w:fill="F0554E"/>
      <w:suppressAutoHyphens/>
      <w:autoSpaceDE w:val="0"/>
      <w:autoSpaceDN w:val="0"/>
      <w:adjustRightInd w:val="0"/>
      <w:spacing w:after="280" w:line="280" w:lineRule="atLeast"/>
      <w:jc w:val="center"/>
      <w:textAlignment w:val="center"/>
    </w:pPr>
    <w:rPr>
      <w:rFonts w:ascii="National Bold" w:eastAsiaTheme="minorHAnsi" w:hAnsi="National Bold" w:cs="National Bold"/>
      <w:b/>
      <w:bCs/>
      <w:caps/>
      <w:color w:val="F0554E"/>
      <w:sz w:val="22"/>
      <w:szCs w:val="22"/>
      <w:u w:color="000000"/>
      <w:lang w:val="fr-CA"/>
    </w:rPr>
  </w:style>
  <w:style w:type="character" w:customStyle="1" w:styleId="soulignbold">
    <w:name w:val="souligné bold"/>
    <w:uiPriority w:val="99"/>
    <w:rsid w:val="00454815"/>
    <w:rPr>
      <w:rFonts w:ascii="National Bold Italic" w:hAnsi="National Bold Italic" w:cs="National Bold Italic"/>
      <w:b/>
      <w:bCs/>
      <w:i/>
      <w:iCs/>
      <w:sz w:val="22"/>
      <w:szCs w:val="22"/>
      <w:u w:val="thick" w:color="F0554E"/>
      <w:lang w:val="fr-CA"/>
    </w:rPr>
  </w:style>
  <w:style w:type="paragraph" w:customStyle="1" w:styleId="inter1">
    <w:name w:val="inter 1"/>
    <w:basedOn w:val="Normal"/>
    <w:uiPriority w:val="99"/>
    <w:rsid w:val="009C1071"/>
    <w:pPr>
      <w:tabs>
        <w:tab w:val="left" w:pos="1080"/>
      </w:tabs>
      <w:suppressAutoHyphens/>
      <w:autoSpaceDE w:val="0"/>
      <w:autoSpaceDN w:val="0"/>
      <w:adjustRightInd w:val="0"/>
      <w:spacing w:after="90" w:line="280" w:lineRule="atLeast"/>
      <w:ind w:left="540" w:hanging="540"/>
      <w:textAlignment w:val="center"/>
    </w:pPr>
    <w:rPr>
      <w:rFonts w:ascii="National Bold" w:eastAsiaTheme="minorHAnsi" w:hAnsi="National Bold" w:cs="National Bold"/>
      <w:b/>
      <w:bCs/>
      <w:color w:val="174A7C"/>
      <w:spacing w:val="-5"/>
      <w:sz w:val="32"/>
      <w:szCs w:val="32"/>
      <w:u w:color="000000"/>
      <w:lang w:val="fr-CA"/>
    </w:rPr>
  </w:style>
  <w:style w:type="paragraph" w:customStyle="1" w:styleId="tramebleue">
    <w:name w:val="trame bleue"/>
    <w:basedOn w:val="Normal"/>
    <w:uiPriority w:val="99"/>
    <w:rsid w:val="009C1071"/>
    <w:pPr>
      <w:shd w:val="clear" w:color="auto" w:fill="50BCE9"/>
      <w:suppressAutoHyphens/>
      <w:autoSpaceDE w:val="0"/>
      <w:autoSpaceDN w:val="0"/>
      <w:adjustRightInd w:val="0"/>
      <w:spacing w:line="280" w:lineRule="atLeast"/>
      <w:jc w:val="both"/>
      <w:textAlignment w:val="center"/>
    </w:pPr>
    <w:rPr>
      <w:rFonts w:ascii="National Medium Italic" w:eastAsiaTheme="minorHAnsi" w:hAnsi="National Medium Italic" w:cs="National Medium Italic"/>
      <w:i/>
      <w:iCs/>
      <w:color w:val="000000"/>
      <w:sz w:val="22"/>
      <w:szCs w:val="22"/>
      <w:u w:color="50BCE9"/>
      <w:lang w:val="fr-CA"/>
    </w:rPr>
  </w:style>
  <w:style w:type="paragraph" w:customStyle="1" w:styleId="inter2">
    <w:name w:val="inter 2"/>
    <w:basedOn w:val="Normal"/>
    <w:uiPriority w:val="99"/>
    <w:rsid w:val="009C1071"/>
    <w:pPr>
      <w:tabs>
        <w:tab w:val="left" w:pos="1205"/>
      </w:tabs>
      <w:suppressAutoHyphens/>
      <w:autoSpaceDE w:val="0"/>
      <w:autoSpaceDN w:val="0"/>
      <w:adjustRightInd w:val="0"/>
      <w:spacing w:line="280" w:lineRule="atLeast"/>
      <w:ind w:left="450" w:hanging="450"/>
      <w:textAlignment w:val="center"/>
    </w:pPr>
    <w:rPr>
      <w:rFonts w:ascii="National Regular" w:eastAsiaTheme="minorHAnsi" w:hAnsi="National Regular" w:cs="National Regular"/>
      <w:color w:val="F0554E"/>
      <w:sz w:val="26"/>
      <w:szCs w:val="26"/>
      <w:u w:color="00000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0CB1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0CB1"/>
    <w:rPr>
      <w:rFonts w:ascii="Times New Roman" w:eastAsiaTheme="minorEastAsia" w:hAnsi="Times New Roman" w:cs="Times New Roman"/>
      <w:sz w:val="18"/>
      <w:szCs w:val="18"/>
    </w:rPr>
  </w:style>
  <w:style w:type="character" w:customStyle="1" w:styleId="Titre1Car">
    <w:name w:val="Titre 1 Car"/>
    <w:aliases w:val="Titre du document Car"/>
    <w:basedOn w:val="Policepardfaut"/>
    <w:link w:val="Titre1"/>
    <w:uiPriority w:val="9"/>
    <w:rsid w:val="00231AF1"/>
    <w:rPr>
      <w:rFonts w:cstheme="minorHAnsi"/>
      <w:b/>
      <w:bCs/>
      <w:caps/>
      <w:color w:val="174A7C"/>
      <w:sz w:val="30"/>
      <w:szCs w:val="30"/>
      <w:lang w:val="fr-CA"/>
    </w:rPr>
  </w:style>
  <w:style w:type="paragraph" w:styleId="NormalWeb">
    <w:name w:val="Normal (Web)"/>
    <w:basedOn w:val="Normal"/>
    <w:uiPriority w:val="99"/>
    <w:semiHidden/>
    <w:unhideWhenUsed/>
    <w:rsid w:val="00C16CB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CA" w:eastAsia="fr-CA"/>
    </w:rPr>
  </w:style>
  <w:style w:type="paragraph" w:styleId="Sansinterligne">
    <w:name w:val="No Spacing"/>
    <w:aliases w:val="Texte"/>
    <w:basedOn w:val="BasicParagraph"/>
    <w:uiPriority w:val="1"/>
    <w:qFormat/>
    <w:rsid w:val="002D2BCC"/>
    <w:pPr>
      <w:suppressAutoHyphens/>
      <w:jc w:val="both"/>
    </w:pPr>
    <w:rPr>
      <w:rFonts w:asciiTheme="minorHAnsi" w:hAnsiTheme="minorHAnsi" w:cstheme="minorHAnsi"/>
    </w:rPr>
  </w:style>
  <w:style w:type="paragraph" w:customStyle="1" w:styleId="Typededocument">
    <w:name w:val="Type de document"/>
    <w:basedOn w:val="En-tte"/>
    <w:link w:val="TypededocumentCar"/>
    <w:rsid w:val="009174F6"/>
    <w:pPr>
      <w:suppressAutoHyphens/>
      <w:snapToGrid w:val="0"/>
      <w:contextualSpacing/>
      <w:jc w:val="right"/>
    </w:pPr>
    <w:rPr>
      <w:rFonts w:ascii="Calibri" w:hAnsi="Calibri" w:cs="National Bold"/>
      <w:b/>
      <w:caps/>
      <w:color w:val="FFFFFF" w:themeColor="background1"/>
      <w:sz w:val="32"/>
      <w:szCs w:val="32"/>
      <w:lang w:val="fr-CA"/>
      <w14:textOutline w14:w="9525" w14:cap="flat" w14:cmpd="sng" w14:algn="ctr">
        <w14:noFill/>
        <w14:prstDash w14:val="solid"/>
        <w14:round/>
      </w14:textOutline>
    </w:rPr>
  </w:style>
  <w:style w:type="paragraph" w:customStyle="1" w:styleId="Numrotationniveau1">
    <w:name w:val="Numérotation niveau 1"/>
    <w:basedOn w:val="BasicParagraph"/>
    <w:link w:val="Numrotationniveau1Car"/>
    <w:qFormat/>
    <w:rsid w:val="00D10777"/>
    <w:pPr>
      <w:numPr>
        <w:numId w:val="2"/>
      </w:numPr>
      <w:pBdr>
        <w:bottom w:val="single" w:sz="6" w:space="9" w:color="F0554E"/>
        <w:between w:val="single" w:sz="6" w:space="1" w:color="F0554E"/>
      </w:pBdr>
      <w:tabs>
        <w:tab w:val="left" w:pos="1081"/>
      </w:tabs>
      <w:suppressAutoHyphens/>
      <w:spacing w:before="120" w:after="90"/>
      <w:ind w:left="274" w:hanging="274"/>
    </w:pPr>
    <w:rPr>
      <w:rFonts w:asciiTheme="minorHAnsi" w:hAnsiTheme="minorHAnsi" w:cstheme="minorHAnsi"/>
    </w:rPr>
  </w:style>
  <w:style w:type="character" w:customStyle="1" w:styleId="TypededocumentCar">
    <w:name w:val="Type de document Car"/>
    <w:basedOn w:val="En-tteCar"/>
    <w:link w:val="Typededocument"/>
    <w:rsid w:val="009174F6"/>
    <w:rPr>
      <w:rFonts w:ascii="Calibri" w:eastAsiaTheme="minorEastAsia" w:hAnsi="Calibri" w:cs="National Bold"/>
      <w:b/>
      <w:caps/>
      <w:color w:val="FFFFFF" w:themeColor="background1"/>
      <w:sz w:val="32"/>
      <w:szCs w:val="32"/>
      <w:lang w:val="fr-CA"/>
      <w14:textOutline w14:w="9525" w14:cap="flat" w14:cmpd="sng" w14:algn="ctr">
        <w14:noFill/>
        <w14:prstDash w14:val="solid"/>
        <w14:round/>
      </w14:textOutline>
    </w:rPr>
  </w:style>
  <w:style w:type="table" w:styleId="Grilledutableau">
    <w:name w:val="Table Grid"/>
    <w:basedOn w:val="TableauNormal"/>
    <w:uiPriority w:val="39"/>
    <w:rsid w:val="00CD4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ar">
    <w:name w:val="[Basic Paragraph] Car"/>
    <w:basedOn w:val="Policepardfaut"/>
    <w:link w:val="BasicParagraph"/>
    <w:uiPriority w:val="99"/>
    <w:rsid w:val="00D10777"/>
    <w:rPr>
      <w:rFonts w:ascii="National Book" w:hAnsi="National Book" w:cs="National Book"/>
      <w:color w:val="000000"/>
      <w:sz w:val="22"/>
      <w:szCs w:val="22"/>
      <w:lang w:val="fr-CA"/>
    </w:rPr>
  </w:style>
  <w:style w:type="character" w:customStyle="1" w:styleId="Numrotationniveau1Car">
    <w:name w:val="Numérotation niveau 1 Car"/>
    <w:basedOn w:val="BasicParagraphCar"/>
    <w:link w:val="Numrotationniveau1"/>
    <w:rsid w:val="00D10777"/>
    <w:rPr>
      <w:rFonts w:ascii="National Book" w:hAnsi="National Book" w:cstheme="minorHAnsi"/>
      <w:color w:val="000000"/>
      <w:sz w:val="22"/>
      <w:szCs w:val="22"/>
      <w:lang w:val="fr-CA"/>
    </w:rPr>
  </w:style>
  <w:style w:type="paragraph" w:customStyle="1" w:styleId="Encadrtitre">
    <w:name w:val="Encadré titre"/>
    <w:basedOn w:val="Normal"/>
    <w:link w:val="EncadrtitreCar"/>
    <w:qFormat/>
    <w:rsid w:val="00CC7EE5"/>
    <w:pPr>
      <w:jc w:val="both"/>
    </w:pPr>
    <w:rPr>
      <w:rFonts w:eastAsia="Times New Roman" w:cstheme="minorHAnsi"/>
      <w:b/>
      <w:bCs/>
      <w:color w:val="F0554E"/>
      <w:lang w:val="fr-CA"/>
    </w:rPr>
  </w:style>
  <w:style w:type="paragraph" w:customStyle="1" w:styleId="Encadrnumrotationniveau1">
    <w:name w:val="Encadré numérotation niveau 1"/>
    <w:basedOn w:val="BasicParagraph"/>
    <w:link w:val="Encadrnumrotationniveau1Car"/>
    <w:qFormat/>
    <w:rsid w:val="008D6590"/>
    <w:pPr>
      <w:numPr>
        <w:numId w:val="3"/>
      </w:numPr>
      <w:tabs>
        <w:tab w:val="left" w:pos="1080"/>
      </w:tabs>
      <w:suppressAutoHyphens/>
      <w:ind w:right="180"/>
      <w:jc w:val="both"/>
    </w:pPr>
    <w:rPr>
      <w:rFonts w:asciiTheme="minorHAnsi" w:hAnsiTheme="minorHAnsi" w:cstheme="minorHAnsi"/>
    </w:rPr>
  </w:style>
  <w:style w:type="character" w:customStyle="1" w:styleId="EncadrtitreCar">
    <w:name w:val="Encadré titre Car"/>
    <w:basedOn w:val="Policepardfaut"/>
    <w:link w:val="Encadrtitre"/>
    <w:rsid w:val="00CC7EE5"/>
    <w:rPr>
      <w:rFonts w:eastAsia="Times New Roman" w:cstheme="minorHAnsi"/>
      <w:b/>
      <w:bCs/>
      <w:color w:val="F0554E"/>
      <w:lang w:val="fr-CA"/>
    </w:rPr>
  </w:style>
  <w:style w:type="paragraph" w:customStyle="1" w:styleId="Encadrnumrotationniveau2">
    <w:name w:val="Encadré numérotation niveau 2"/>
    <w:basedOn w:val="BasicParagraph"/>
    <w:link w:val="Encadrnumrotationniveau2Car"/>
    <w:qFormat/>
    <w:rsid w:val="001907AC"/>
    <w:pPr>
      <w:numPr>
        <w:numId w:val="1"/>
      </w:numPr>
      <w:tabs>
        <w:tab w:val="left" w:pos="1440"/>
      </w:tabs>
      <w:suppressAutoHyphens/>
      <w:ind w:left="630" w:right="180" w:hanging="270"/>
    </w:pPr>
    <w:rPr>
      <w:rFonts w:asciiTheme="minorHAnsi" w:hAnsiTheme="minorHAnsi" w:cstheme="minorHAnsi"/>
      <w:u w:color="000000"/>
    </w:rPr>
  </w:style>
  <w:style w:type="character" w:customStyle="1" w:styleId="Encadrnumrotationniveau1Car">
    <w:name w:val="Encadré numérotation niveau 1 Car"/>
    <w:basedOn w:val="BasicParagraphCar"/>
    <w:link w:val="Encadrnumrotationniveau1"/>
    <w:rsid w:val="008D6590"/>
    <w:rPr>
      <w:rFonts w:ascii="National Book" w:hAnsi="National Book" w:cstheme="minorHAnsi"/>
      <w:color w:val="000000"/>
      <w:sz w:val="22"/>
      <w:szCs w:val="22"/>
      <w:lang w:val="fr-CA"/>
    </w:rPr>
  </w:style>
  <w:style w:type="paragraph" w:customStyle="1" w:styleId="Encadrtexte">
    <w:name w:val="Encadré texte"/>
    <w:basedOn w:val="BasicParagraph"/>
    <w:link w:val="EncadrtexteCar"/>
    <w:qFormat/>
    <w:rsid w:val="00CC7EE5"/>
    <w:pPr>
      <w:suppressAutoHyphens/>
      <w:ind w:right="180"/>
      <w:jc w:val="both"/>
    </w:pPr>
    <w:rPr>
      <w:rFonts w:asciiTheme="minorHAnsi" w:hAnsiTheme="minorHAnsi" w:cstheme="minorHAnsi"/>
      <w:u w:color="000000"/>
    </w:rPr>
  </w:style>
  <w:style w:type="character" w:customStyle="1" w:styleId="Encadrnumrotationniveau2Car">
    <w:name w:val="Encadré numérotation niveau 2 Car"/>
    <w:basedOn w:val="BasicParagraphCar"/>
    <w:link w:val="Encadrnumrotationniveau2"/>
    <w:rsid w:val="001907AC"/>
    <w:rPr>
      <w:rFonts w:ascii="National Book" w:hAnsi="National Book" w:cstheme="minorHAnsi"/>
      <w:color w:val="000000"/>
      <w:sz w:val="22"/>
      <w:szCs w:val="22"/>
      <w:u w:color="000000"/>
      <w:lang w:val="fr-CA"/>
    </w:rPr>
  </w:style>
  <w:style w:type="paragraph" w:styleId="Paragraphedeliste">
    <w:name w:val="List Paragraph"/>
    <w:basedOn w:val="Normal"/>
    <w:link w:val="ParagraphedelisteCar"/>
    <w:uiPriority w:val="34"/>
    <w:qFormat/>
    <w:rsid w:val="00E573FB"/>
    <w:pPr>
      <w:ind w:left="720"/>
      <w:contextualSpacing/>
    </w:pPr>
  </w:style>
  <w:style w:type="character" w:customStyle="1" w:styleId="EncadrtexteCar">
    <w:name w:val="Encadré texte Car"/>
    <w:basedOn w:val="BasicParagraphCar"/>
    <w:link w:val="Encadrtexte"/>
    <w:rsid w:val="00CC7EE5"/>
    <w:rPr>
      <w:rFonts w:ascii="National Book" w:hAnsi="National Book" w:cstheme="minorHAnsi"/>
      <w:color w:val="000000"/>
      <w:sz w:val="22"/>
      <w:szCs w:val="22"/>
      <w:u w:color="000000"/>
      <w:lang w:val="fr-CA"/>
    </w:rPr>
  </w:style>
  <w:style w:type="paragraph" w:styleId="Titre">
    <w:name w:val="Title"/>
    <w:basedOn w:val="Paragraphedeliste"/>
    <w:next w:val="Normal"/>
    <w:link w:val="TitreCar"/>
    <w:uiPriority w:val="10"/>
    <w:rsid w:val="00E573FB"/>
    <w:pPr>
      <w:numPr>
        <w:numId w:val="5"/>
      </w:numPr>
      <w:tabs>
        <w:tab w:val="left" w:pos="1080"/>
      </w:tabs>
      <w:suppressAutoHyphens/>
      <w:autoSpaceDE w:val="0"/>
      <w:autoSpaceDN w:val="0"/>
      <w:adjustRightInd w:val="0"/>
      <w:spacing w:after="90" w:line="280" w:lineRule="atLeast"/>
      <w:textAlignment w:val="center"/>
    </w:pPr>
    <w:rPr>
      <w:rFonts w:eastAsiaTheme="minorHAnsi" w:cstheme="minorHAnsi"/>
      <w:b/>
      <w:bCs/>
      <w:color w:val="174A7C"/>
      <w:spacing w:val="-4"/>
      <w:sz w:val="32"/>
      <w:szCs w:val="32"/>
      <w:u w:color="000000"/>
      <w:lang w:val="fr-CA"/>
    </w:rPr>
  </w:style>
  <w:style w:type="character" w:customStyle="1" w:styleId="TitreCar">
    <w:name w:val="Titre Car"/>
    <w:basedOn w:val="Policepardfaut"/>
    <w:link w:val="Titre"/>
    <w:uiPriority w:val="10"/>
    <w:rsid w:val="00E573FB"/>
    <w:rPr>
      <w:rFonts w:cstheme="minorHAnsi"/>
      <w:b/>
      <w:bCs/>
      <w:color w:val="174A7C"/>
      <w:spacing w:val="-4"/>
      <w:sz w:val="32"/>
      <w:szCs w:val="32"/>
      <w:u w:color="000000"/>
      <w:lang w:val="fr-CA"/>
    </w:rPr>
  </w:style>
  <w:style w:type="paragraph" w:customStyle="1" w:styleId="Titreniveau1">
    <w:name w:val="Titre niveau 1"/>
    <w:basedOn w:val="Titre"/>
    <w:link w:val="Titreniveau1Car"/>
    <w:qFormat/>
    <w:rsid w:val="007462ED"/>
    <w:pPr>
      <w:tabs>
        <w:tab w:val="left" w:pos="360"/>
      </w:tabs>
      <w:spacing w:after="120"/>
    </w:pPr>
  </w:style>
  <w:style w:type="paragraph" w:customStyle="1" w:styleId="Titreniveau2">
    <w:name w:val="Titre niveau 2"/>
    <w:basedOn w:val="Paragraphedeliste"/>
    <w:link w:val="Titreniveau2Car"/>
    <w:qFormat/>
    <w:rsid w:val="00C17971"/>
    <w:pPr>
      <w:numPr>
        <w:ilvl w:val="1"/>
        <w:numId w:val="9"/>
      </w:numPr>
      <w:tabs>
        <w:tab w:val="left" w:pos="540"/>
        <w:tab w:val="left" w:pos="1205"/>
      </w:tabs>
      <w:suppressAutoHyphens/>
      <w:autoSpaceDE w:val="0"/>
      <w:autoSpaceDN w:val="0"/>
      <w:adjustRightInd w:val="0"/>
      <w:spacing w:after="120" w:line="280" w:lineRule="atLeast"/>
      <w:ind w:left="540" w:hanging="540"/>
      <w:jc w:val="both"/>
      <w:textAlignment w:val="center"/>
    </w:pPr>
    <w:rPr>
      <w:rFonts w:ascii="National Regular" w:eastAsiaTheme="minorHAnsi" w:hAnsi="National Regular" w:cs="National Regular"/>
      <w:b/>
      <w:bCs/>
      <w:color w:val="F0554E"/>
      <w:sz w:val="26"/>
      <w:szCs w:val="26"/>
      <w:u w:color="000000"/>
      <w:lang w:val="fr-CA"/>
    </w:rPr>
  </w:style>
  <w:style w:type="character" w:customStyle="1" w:styleId="Titreniveau1Car">
    <w:name w:val="Titre niveau 1 Car"/>
    <w:basedOn w:val="TitreCar"/>
    <w:link w:val="Titreniveau1"/>
    <w:rsid w:val="007462ED"/>
    <w:rPr>
      <w:rFonts w:cstheme="minorHAnsi"/>
      <w:b/>
      <w:bCs/>
      <w:color w:val="174A7C"/>
      <w:spacing w:val="-4"/>
      <w:sz w:val="32"/>
      <w:szCs w:val="32"/>
      <w:u w:color="000000"/>
      <w:lang w:val="fr-CA"/>
    </w:rPr>
  </w:style>
  <w:style w:type="paragraph" w:customStyle="1" w:styleId="Tableautitrecolonne">
    <w:name w:val="Tableau titre colonne"/>
    <w:basedOn w:val="Normal"/>
    <w:link w:val="TableautitrecolonneCar"/>
    <w:qFormat/>
    <w:rsid w:val="003568AD"/>
    <w:pPr>
      <w:suppressAutoHyphens/>
      <w:autoSpaceDE w:val="0"/>
      <w:autoSpaceDN w:val="0"/>
      <w:adjustRightInd w:val="0"/>
      <w:spacing w:before="60" w:after="60" w:line="280" w:lineRule="atLeast"/>
      <w:textAlignment w:val="center"/>
    </w:pPr>
    <w:rPr>
      <w:rFonts w:eastAsiaTheme="minorHAnsi" w:cstheme="minorHAnsi"/>
      <w:b/>
      <w:bCs/>
      <w:color w:val="FFFFFF" w:themeColor="background1"/>
      <w:sz w:val="22"/>
      <w:szCs w:val="22"/>
      <w:lang w:val="fr-CA"/>
      <w14:textOutline w14:w="9525" w14:cap="flat" w14:cmpd="sng" w14:algn="ctr">
        <w14:noFill/>
        <w14:prstDash w14:val="solid"/>
        <w14:round/>
      </w14:textOutline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462ED"/>
    <w:rPr>
      <w:rFonts w:eastAsiaTheme="minorEastAsia"/>
    </w:rPr>
  </w:style>
  <w:style w:type="character" w:customStyle="1" w:styleId="Titreniveau2Car">
    <w:name w:val="Titre niveau 2 Car"/>
    <w:basedOn w:val="ParagraphedelisteCar"/>
    <w:link w:val="Titreniveau2"/>
    <w:rsid w:val="00C17971"/>
    <w:rPr>
      <w:rFonts w:ascii="National Regular" w:eastAsiaTheme="minorEastAsia" w:hAnsi="National Regular" w:cs="National Regular"/>
      <w:b/>
      <w:bCs/>
      <w:color w:val="F0554E"/>
      <w:sz w:val="26"/>
      <w:szCs w:val="26"/>
      <w:u w:color="000000"/>
      <w:lang w:val="fr-CA"/>
    </w:rPr>
  </w:style>
  <w:style w:type="paragraph" w:customStyle="1" w:styleId="Tableaulment">
    <w:name w:val="Tableau élément"/>
    <w:basedOn w:val="Normal"/>
    <w:link w:val="TableaulmentCar"/>
    <w:qFormat/>
    <w:rsid w:val="003568AD"/>
    <w:pPr>
      <w:suppressAutoHyphens/>
      <w:autoSpaceDE w:val="0"/>
      <w:autoSpaceDN w:val="0"/>
      <w:adjustRightInd w:val="0"/>
      <w:spacing w:line="160" w:lineRule="atLeast"/>
      <w:textAlignment w:val="center"/>
    </w:pPr>
    <w:rPr>
      <w:rFonts w:eastAsiaTheme="minorHAnsi" w:cstheme="minorHAnsi"/>
      <w:color w:val="000000"/>
      <w:sz w:val="18"/>
      <w:szCs w:val="18"/>
      <w:lang w:val="fr-CA"/>
    </w:rPr>
  </w:style>
  <w:style w:type="character" w:customStyle="1" w:styleId="TableautitrecolonneCar">
    <w:name w:val="Tableau titre colonne Car"/>
    <w:basedOn w:val="Policepardfaut"/>
    <w:link w:val="Tableautitrecolonne"/>
    <w:rsid w:val="003568AD"/>
    <w:rPr>
      <w:rFonts w:cstheme="minorHAnsi"/>
      <w:b/>
      <w:bCs/>
      <w:color w:val="FFFFFF" w:themeColor="background1"/>
      <w:sz w:val="22"/>
      <w:szCs w:val="22"/>
      <w:lang w:val="fr-CA"/>
      <w14:textOutline w14:w="9525" w14:cap="flat" w14:cmpd="sng" w14:algn="ctr">
        <w14:noFill/>
        <w14:prstDash w14:val="solid"/>
        <w14:round/>
      </w14:textOutline>
    </w:rPr>
  </w:style>
  <w:style w:type="paragraph" w:customStyle="1" w:styleId="Puceniveau1">
    <w:name w:val="Puce niveau 1"/>
    <w:basedOn w:val="Paragraphedeliste"/>
    <w:link w:val="Puceniveau1Car"/>
    <w:qFormat/>
    <w:rsid w:val="003568AD"/>
    <w:pPr>
      <w:numPr>
        <w:numId w:val="11"/>
      </w:numPr>
      <w:tabs>
        <w:tab w:val="left" w:pos="1080"/>
      </w:tabs>
      <w:suppressAutoHyphens/>
      <w:autoSpaceDE w:val="0"/>
      <w:autoSpaceDN w:val="0"/>
      <w:adjustRightInd w:val="0"/>
      <w:spacing w:line="280" w:lineRule="atLeast"/>
      <w:jc w:val="both"/>
      <w:textAlignment w:val="center"/>
    </w:pPr>
    <w:rPr>
      <w:rFonts w:eastAsiaTheme="minorHAnsi" w:cstheme="minorHAnsi"/>
      <w:color w:val="000000"/>
      <w:sz w:val="22"/>
      <w:szCs w:val="22"/>
      <w:u w:color="000000"/>
      <w:lang w:val="fr-CA"/>
    </w:rPr>
  </w:style>
  <w:style w:type="character" w:customStyle="1" w:styleId="TableaulmentCar">
    <w:name w:val="Tableau élément Car"/>
    <w:basedOn w:val="Policepardfaut"/>
    <w:link w:val="Tableaulment"/>
    <w:rsid w:val="003568AD"/>
    <w:rPr>
      <w:rFonts w:cstheme="minorHAnsi"/>
      <w:color w:val="000000"/>
      <w:sz w:val="18"/>
      <w:szCs w:val="18"/>
      <w:lang w:val="fr-CA"/>
    </w:rPr>
  </w:style>
  <w:style w:type="paragraph" w:customStyle="1" w:styleId="Puceniveau2">
    <w:name w:val="Puce niveau 2"/>
    <w:basedOn w:val="Paragraphedeliste"/>
    <w:link w:val="Puceniveau2Car"/>
    <w:qFormat/>
    <w:rsid w:val="003568AD"/>
    <w:pPr>
      <w:numPr>
        <w:numId w:val="12"/>
      </w:numPr>
      <w:tabs>
        <w:tab w:val="left" w:pos="1441"/>
      </w:tabs>
      <w:suppressAutoHyphens/>
      <w:autoSpaceDE w:val="0"/>
      <w:autoSpaceDN w:val="0"/>
      <w:adjustRightInd w:val="0"/>
      <w:spacing w:line="280" w:lineRule="atLeast"/>
      <w:ind w:left="720"/>
      <w:jc w:val="both"/>
      <w:textAlignment w:val="center"/>
    </w:pPr>
    <w:rPr>
      <w:rFonts w:ascii="National Book" w:eastAsiaTheme="minorHAnsi" w:hAnsi="National Book" w:cs="National Book"/>
      <w:color w:val="000000"/>
      <w:sz w:val="22"/>
      <w:szCs w:val="22"/>
      <w:u w:color="000000"/>
      <w:lang w:val="fr-CA"/>
    </w:rPr>
  </w:style>
  <w:style w:type="character" w:customStyle="1" w:styleId="Puceniveau1Car">
    <w:name w:val="Puce niveau 1 Car"/>
    <w:basedOn w:val="ParagraphedelisteCar"/>
    <w:link w:val="Puceniveau1"/>
    <w:rsid w:val="003568AD"/>
    <w:rPr>
      <w:rFonts w:eastAsiaTheme="minorEastAsia" w:cstheme="minorHAnsi"/>
      <w:color w:val="000000"/>
      <w:sz w:val="22"/>
      <w:szCs w:val="22"/>
      <w:u w:color="000000"/>
      <w:lang w:val="fr-CA"/>
    </w:rPr>
  </w:style>
  <w:style w:type="character" w:customStyle="1" w:styleId="Puceniveau2Car">
    <w:name w:val="Puce niveau 2 Car"/>
    <w:basedOn w:val="ParagraphedelisteCar"/>
    <w:link w:val="Puceniveau2"/>
    <w:rsid w:val="003568AD"/>
    <w:rPr>
      <w:rFonts w:ascii="National Book" w:eastAsiaTheme="minorEastAsia" w:hAnsi="National Book" w:cs="National Book"/>
      <w:color w:val="000000"/>
      <w:sz w:val="22"/>
      <w:szCs w:val="22"/>
      <w:u w:color="000000"/>
      <w:lang w:val="fr-C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705C8"/>
    <w:rPr>
      <w:rFonts w:eastAsiaTheme="minorHAnsi"/>
      <w:sz w:val="20"/>
      <w:szCs w:val="20"/>
      <w:lang w:val="fr-CA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705C8"/>
    <w:rPr>
      <w:sz w:val="20"/>
      <w:szCs w:val="20"/>
      <w:lang w:val="fr-CA"/>
    </w:rPr>
  </w:style>
  <w:style w:type="character" w:styleId="Appelnotedebasdep">
    <w:name w:val="footnote reference"/>
    <w:basedOn w:val="Policepardfaut"/>
    <w:uiPriority w:val="99"/>
    <w:semiHidden/>
    <w:unhideWhenUsed/>
    <w:rsid w:val="005705C8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5705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705C8"/>
    <w:pPr>
      <w:spacing w:after="160"/>
    </w:pPr>
    <w:rPr>
      <w:rFonts w:eastAsiaTheme="minorHAnsi"/>
      <w:sz w:val="20"/>
      <w:szCs w:val="20"/>
      <w:lang w:val="fr-CA"/>
    </w:rPr>
  </w:style>
  <w:style w:type="character" w:customStyle="1" w:styleId="CommentaireCar">
    <w:name w:val="Commentaire Car"/>
    <w:basedOn w:val="Policepardfaut"/>
    <w:link w:val="Commentaire"/>
    <w:uiPriority w:val="99"/>
    <w:rsid w:val="005705C8"/>
    <w:rPr>
      <w:sz w:val="20"/>
      <w:szCs w:val="20"/>
      <w:lang w:val="fr-CA"/>
    </w:rPr>
  </w:style>
  <w:style w:type="character" w:styleId="Lienhypertexte">
    <w:name w:val="Hyperlink"/>
    <w:basedOn w:val="Policepardfaut"/>
    <w:uiPriority w:val="99"/>
    <w:unhideWhenUsed/>
    <w:rsid w:val="002002DE"/>
    <w:rPr>
      <w:color w:val="B2A97E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002DE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8705B"/>
    <w:pPr>
      <w:spacing w:after="0"/>
    </w:pPr>
    <w:rPr>
      <w:rFonts w:eastAsiaTheme="minorEastAsia"/>
      <w:b/>
      <w:bCs/>
      <w:lang w:val="en-CA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8705B"/>
    <w:rPr>
      <w:rFonts w:eastAsiaTheme="minorEastAsia"/>
      <w:b/>
      <w:bCs/>
      <w:sz w:val="20"/>
      <w:szCs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7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www.apsam.com/theme/risques-la-securite-ou-mecaniques/chutes-glissades-et-trebuchements" TargetMode="External"/><Relationship Id="rId26" Type="http://schemas.openxmlformats.org/officeDocument/2006/relationships/hyperlink" Target="https://www.apsam.com/theme/risques-biologiques/plantes-nuisibl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psam.com/theme/risques-biologiques/animaux-insectes-et-parasites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apsam.com/theme/ergonomie/manutention-manuelle" TargetMode="External"/><Relationship Id="rId25" Type="http://schemas.openxmlformats.org/officeDocument/2006/relationships/hyperlink" Target="https://www.apsam.com/theme/risques-biologiques/animaux-insectes-et-parasites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psam.com/theme/ergonomie" TargetMode="External"/><Relationship Id="rId20" Type="http://schemas.openxmlformats.org/officeDocument/2006/relationships/hyperlink" Target="http://www.legisquebec.gouv.qc.ca/fr/showdoc/cs/C-24.2" TargetMode="External"/><Relationship Id="rId29" Type="http://schemas.openxmlformats.org/officeDocument/2006/relationships/hyperlink" Target="https://www.apsam.com/theme/risques-la-securite-ou-mecaniques/machines/sci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psam.com/sites/default/files/docs/publications/rencontre-sst-fiche-explicative.pdf" TargetMode="External"/><Relationship Id="rId24" Type="http://schemas.openxmlformats.org/officeDocument/2006/relationships/hyperlink" Target="https://www.apsam.com/theme/risques-la-securite-ou-mecaniques/agressions-canines/testez-vos-connaissances" TargetMode="External"/><Relationship Id="rId32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apsam.com/theme/types-de-travail/amenagement-paysager-et-horticulture/testez-vos-connaissances" TargetMode="External"/><Relationship Id="rId23" Type="http://schemas.openxmlformats.org/officeDocument/2006/relationships/hyperlink" Target="https://www.apsam.com/theme/risques-la-securite-ou-mecaniques/agressions-canines/methodes-de-travail-securitaires" TargetMode="External"/><Relationship Id="rId28" Type="http://schemas.openxmlformats.org/officeDocument/2006/relationships/hyperlink" Target="https://www.apsam.com/theme/risques-physiques/travail-au-solei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apsam.com/theme/vehicules" TargetMode="External"/><Relationship Id="rId31" Type="http://schemas.openxmlformats.org/officeDocument/2006/relationships/hyperlink" Target="https://www.apsam.com/theme/types-de-travail/amenagement-paysager-et-horticultur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psam.com/theme/types-de-travail/amenagement-paysager-et-horticulture" TargetMode="External"/><Relationship Id="rId22" Type="http://schemas.openxmlformats.org/officeDocument/2006/relationships/hyperlink" Target="https://www.apsam.com/theme/risques-la-securite-ou-mecaniques/agressions-canines/methodes-de-travail-securitaires" TargetMode="External"/><Relationship Id="rId27" Type="http://schemas.openxmlformats.org/officeDocument/2006/relationships/hyperlink" Target="https://www.apsam.com/theme/risques-physiques/contraintes-thermiques" TargetMode="External"/><Relationship Id="rId30" Type="http://schemas.openxmlformats.org/officeDocument/2006/relationships/hyperlink" Target="https://www.apsam.com/theme/types-de-travail/amenagement-paysager-et-horticulture/testez-vos-connaissances" TargetMode="Externa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psam.com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harbonneau\CloudStation\Desktop\APSAM%20Mod&#232;les\APSAM_Mod&#232;leWord_1Colonne_AvecPagePr&#233;sentation.dotx" TargetMode="External"/></Relationships>
</file>

<file path=word/theme/theme1.xml><?xml version="1.0" encoding="utf-8"?>
<a:theme xmlns:a="http://schemas.openxmlformats.org/drawingml/2006/main" name="apsam2019">
  <a:themeElements>
    <a:clrScheme name="APSAM couleurs 2019">
      <a:dk1>
        <a:srgbClr val="595E5F"/>
      </a:dk1>
      <a:lt1>
        <a:srgbClr val="FFFFFF"/>
      </a:lt1>
      <a:dk2>
        <a:srgbClr val="243A68"/>
      </a:dk2>
      <a:lt2>
        <a:srgbClr val="E6E6E9"/>
      </a:lt2>
      <a:accent1>
        <a:srgbClr val="50BDE9"/>
      </a:accent1>
      <a:accent2>
        <a:srgbClr val="ACC551"/>
      </a:accent2>
      <a:accent3>
        <a:srgbClr val="30AEB3"/>
      </a:accent3>
      <a:accent4>
        <a:srgbClr val="F1564F"/>
      </a:accent4>
      <a:accent5>
        <a:srgbClr val="EC8926"/>
      </a:accent5>
      <a:accent6>
        <a:srgbClr val="115E61"/>
      </a:accent6>
      <a:hlink>
        <a:srgbClr val="B2A97E"/>
      </a:hlink>
      <a:folHlink>
        <a:srgbClr val="16509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sam2019" id="{BDBD2EF7-A231-A840-A2C2-896CF7F313E7}" vid="{435BDB36-B692-634D-94C2-F04E87FD4BC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520A5EA4167549B0970166F1476E72" ma:contentTypeVersion="10" ma:contentTypeDescription="Crée un document." ma:contentTypeScope="" ma:versionID="36cff109e0d2cc09d26281cb64fe4793">
  <xsd:schema xmlns:xsd="http://www.w3.org/2001/XMLSchema" xmlns:xs="http://www.w3.org/2001/XMLSchema" xmlns:p="http://schemas.microsoft.com/office/2006/metadata/properties" xmlns:ns3="3841a392-4af9-4837-b4ab-a74dabb62ba5" xmlns:ns4="29c2ed4c-c1c9-4e5a-8c3e-02a310049cad" targetNamespace="http://schemas.microsoft.com/office/2006/metadata/properties" ma:root="true" ma:fieldsID="1fa560aa18f6234f89316cc1e5169455" ns3:_="" ns4:_="">
    <xsd:import namespace="3841a392-4af9-4837-b4ab-a74dabb62ba5"/>
    <xsd:import namespace="29c2ed4c-c1c9-4e5a-8c3e-02a310049c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1a392-4af9-4837-b4ab-a74dabb62b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c2ed4c-c1c9-4e5a-8c3e-02a310049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E14038-C0ED-4689-A682-FAE337190F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F8DE27-6F6C-4CE4-8BB8-0F8CC96FE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1a392-4af9-4837-b4ab-a74dabb62ba5"/>
    <ds:schemaRef ds:uri="29c2ed4c-c1c9-4e5a-8c3e-02a310049c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5FBF62-B38C-441B-8D5B-9EC639E004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F10BE4-3B78-4196-95C4-082CD7ACED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APSAM_ModèleWord_1Colonne_AvecPagePrésentation.dotx</Template>
  <TotalTime>1614</TotalTime>
  <Pages>5</Pages>
  <Words>1756</Words>
  <Characters>9660</Characters>
  <Application>Microsoft Office Word</Application>
  <DocSecurity>0</DocSecurity>
  <Lines>80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11394</CharactersWithSpaces>
  <SharedDoc>false</SharedDoc>
  <HLinks>
    <vt:vector size="6" baseType="variant">
      <vt:variant>
        <vt:i4>5898240</vt:i4>
      </vt:variant>
      <vt:variant>
        <vt:i4>0</vt:i4>
      </vt:variant>
      <vt:variant>
        <vt:i4>0</vt:i4>
      </vt:variant>
      <vt:variant>
        <vt:i4>5</vt:i4>
      </vt:variant>
      <vt:variant>
        <vt:lpwstr>http://www.apsam.com/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Charbonneau</dc:creator>
  <cp:keywords/>
  <dc:description/>
  <cp:lastModifiedBy>Richard Murat</cp:lastModifiedBy>
  <cp:revision>3</cp:revision>
  <cp:lastPrinted>2020-06-15T17:57:00Z</cp:lastPrinted>
  <dcterms:created xsi:type="dcterms:W3CDTF">2020-06-26T14:15:00Z</dcterms:created>
  <dcterms:modified xsi:type="dcterms:W3CDTF">2021-01-08T18:46:00Z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0x010100AB520A5EA4167549B0970166F1476E72</vt:lpwstr>
  </property>
</Properties>
</file>